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04FC2" w14:textId="77777777" w:rsidR="007B610F" w:rsidRPr="007B610F" w:rsidRDefault="007B610F" w:rsidP="00AA3837">
      <w:pPr>
        <w:jc w:val="center"/>
        <w:rPr>
          <w:rFonts w:ascii="Arial" w:eastAsia="Roboto" w:hAnsi="Arial" w:cs="Arial"/>
          <w:b/>
          <w:color w:val="002060"/>
          <w:sz w:val="28"/>
        </w:rPr>
      </w:pPr>
    </w:p>
    <w:p w14:paraId="31E09CEB" w14:textId="77777777"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0F0BC3D" w14:textId="77777777"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7E7233F7" w14:textId="77777777"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E4099B1"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7C93E51C"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0F550B06" w14:textId="77777777" w:rsidR="007B610F" w:rsidRDefault="007B610F" w:rsidP="007B610F">
            <w:pPr>
              <w:spacing w:after="160" w:line="259" w:lineRule="auto"/>
              <w:jc w:val="center"/>
              <w:rPr>
                <w:rFonts w:ascii="Arial" w:hAnsi="Arial" w:cs="Arial"/>
                <w:b w:val="0"/>
                <w:bCs w:val="0"/>
              </w:rPr>
            </w:pPr>
          </w:p>
          <w:p w14:paraId="4C949210" w14:textId="77777777"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7AB44215" w14:textId="77777777"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70580A66" w14:textId="77777777" w:rsidR="00CD568C" w:rsidRPr="007B610F" w:rsidRDefault="00603A9F"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Emergencias y hemorragias obstétricas</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55E63A96"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50C95F54" w14:textId="77777777" w:rsidR="007B610F" w:rsidRDefault="007B610F" w:rsidP="007B610F">
            <w:pPr>
              <w:spacing w:after="160" w:line="259" w:lineRule="auto"/>
              <w:jc w:val="center"/>
              <w:rPr>
                <w:rFonts w:ascii="Arial" w:hAnsi="Arial" w:cs="Arial"/>
                <w:b w:val="0"/>
                <w:bCs w:val="0"/>
              </w:rPr>
            </w:pPr>
          </w:p>
          <w:p w14:paraId="585AF29B" w14:textId="77777777"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3419FD06"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640CAB6A"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5518F259"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39162F4D" w14:textId="7CFE08E2" w:rsidR="00DC55B9" w:rsidRPr="007B610F" w:rsidRDefault="007E22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 xml:space="preserve">Sesión </w:t>
            </w:r>
            <w:r w:rsidR="00E83E4F">
              <w:rPr>
                <w:rFonts w:ascii="Arial" w:eastAsia="Roboto" w:hAnsi="Arial" w:cs="Arial"/>
                <w:color w:val="FF0000"/>
                <w:u w:val="single"/>
              </w:rPr>
              <w:t>7</w:t>
            </w:r>
            <w:r w:rsidR="00D40C12">
              <w:rPr>
                <w:rFonts w:ascii="Arial" w:eastAsia="Roboto" w:hAnsi="Arial" w:cs="Arial"/>
                <w:color w:val="FF0000"/>
                <w:u w:val="single"/>
              </w:rPr>
              <w:t xml:space="preserve">. </w:t>
            </w:r>
            <w:r w:rsidR="00E83E4F">
              <w:rPr>
                <w:rFonts w:ascii="Arial" w:eastAsia="Roboto" w:hAnsi="Arial" w:cs="Arial"/>
                <w:color w:val="FF0000"/>
                <w:u w:val="single"/>
              </w:rPr>
              <w:t>Reanimación cerebro cardiopulmonar en gestación</w:t>
            </w:r>
          </w:p>
          <w:p w14:paraId="23217730" w14:textId="77777777"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24E8836A"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7C6277A3" w14:textId="77777777" w:rsidR="00A406D4" w:rsidRDefault="00A406D4" w:rsidP="00CC650B">
            <w:pPr>
              <w:spacing w:after="160" w:line="259" w:lineRule="auto"/>
              <w:rPr>
                <w:rFonts w:ascii="Arial" w:hAnsi="Arial" w:cs="Arial"/>
                <w:bCs w:val="0"/>
              </w:rPr>
            </w:pPr>
          </w:p>
          <w:p w14:paraId="68949EAD" w14:textId="77777777" w:rsidR="007B610F" w:rsidRPr="007B610F" w:rsidRDefault="007B610F" w:rsidP="00CC650B">
            <w:pPr>
              <w:spacing w:after="160" w:line="259" w:lineRule="auto"/>
              <w:rPr>
                <w:rFonts w:ascii="Arial" w:hAnsi="Arial" w:cs="Arial"/>
                <w:b w:val="0"/>
              </w:rPr>
            </w:pPr>
          </w:p>
          <w:p w14:paraId="2898336F"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1F9E1F8" w14:textId="77777777" w:rsidR="007B610F" w:rsidRPr="00215029" w:rsidRDefault="007B610F" w:rsidP="00215029">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p>
          <w:p w14:paraId="0CC79569" w14:textId="77777777" w:rsidR="006D352C" w:rsidRDefault="006D352C" w:rsidP="006D352C">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6D352C">
              <w:rPr>
                <w:rFonts w:ascii="Arial" w:eastAsia="Roboto" w:hAnsi="Arial" w:cs="Arial"/>
                <w:bCs/>
                <w:lang w:val="es-MX" w:eastAsia="es-MX"/>
              </w:rPr>
              <w:t xml:space="preserve">En esta sesión, exploraremos los fundamentos esenciales de la </w:t>
            </w:r>
            <w:r w:rsidRPr="006D352C">
              <w:rPr>
                <w:rFonts w:ascii="Arial" w:eastAsia="Roboto" w:hAnsi="Arial" w:cs="Arial"/>
                <w:b/>
                <w:bCs/>
                <w:lang w:val="es-MX" w:eastAsia="es-MX"/>
              </w:rPr>
              <w:t>Reanimación Cerebro Cardiopulmonar (RCP) en gestación</w:t>
            </w:r>
            <w:r w:rsidRPr="006D352C">
              <w:rPr>
                <w:rFonts w:ascii="Arial" w:eastAsia="Roboto" w:hAnsi="Arial" w:cs="Arial"/>
                <w:bCs/>
                <w:lang w:val="es-MX" w:eastAsia="es-MX"/>
              </w:rPr>
              <w:t xml:space="preserve">, un tema crucial que no solo es vital para la seguridad de la madre y el bebé, sino también para toda intervención obstétrica en situaciones de emergencia. Analizaremos las </w:t>
            </w:r>
            <w:r w:rsidRPr="006D352C">
              <w:rPr>
                <w:rFonts w:ascii="Arial" w:eastAsia="Roboto" w:hAnsi="Arial" w:cs="Arial"/>
                <w:b/>
                <w:bCs/>
                <w:lang w:val="es-MX" w:eastAsia="es-MX"/>
              </w:rPr>
              <w:t>consideraciones fisiológicas</w:t>
            </w:r>
            <w:r w:rsidRPr="006D352C">
              <w:rPr>
                <w:rFonts w:ascii="Arial" w:eastAsia="Roboto" w:hAnsi="Arial" w:cs="Arial"/>
                <w:bCs/>
                <w:lang w:val="es-MX" w:eastAsia="es-MX"/>
              </w:rPr>
              <w:t xml:space="preserve"> que afectan a la mujer embarazada durante un paro cardiorrespiratorio, brindando herramientas prácticas para adaptar las técnicas de RCP a las particularidades del embarazo. También se abordarán conceptos clave como la </w:t>
            </w:r>
            <w:r w:rsidRPr="006D352C">
              <w:rPr>
                <w:rFonts w:ascii="Arial" w:eastAsia="Roboto" w:hAnsi="Arial" w:cs="Arial"/>
                <w:b/>
                <w:bCs/>
                <w:lang w:val="es-MX" w:eastAsia="es-MX"/>
              </w:rPr>
              <w:t>SVB (Soporte Vital Básico), el masaje cardiaco</w:t>
            </w:r>
            <w:r w:rsidRPr="006D352C">
              <w:rPr>
                <w:rFonts w:ascii="Arial" w:eastAsia="Roboto" w:hAnsi="Arial" w:cs="Arial"/>
                <w:bCs/>
                <w:lang w:val="es-MX" w:eastAsia="es-MX"/>
              </w:rPr>
              <w:t xml:space="preserve"> y las maniobras para el manejo de </w:t>
            </w:r>
            <w:r w:rsidRPr="006D352C">
              <w:rPr>
                <w:rFonts w:ascii="Arial" w:eastAsia="Roboto" w:hAnsi="Arial" w:cs="Arial"/>
                <w:b/>
                <w:bCs/>
                <w:lang w:val="es-MX" w:eastAsia="es-MX"/>
              </w:rPr>
              <w:t>OVACE</w:t>
            </w:r>
            <w:r w:rsidRPr="006D352C">
              <w:rPr>
                <w:rFonts w:ascii="Arial" w:eastAsia="Roboto" w:hAnsi="Arial" w:cs="Arial"/>
                <w:bCs/>
                <w:lang w:val="es-MX" w:eastAsia="es-MX"/>
              </w:rPr>
              <w:t xml:space="preserve"> (Obstrucción de Vías Aéreas por Cuerpo Extraño), proporcionándote los conocimientos necesarios para actuar con eficacia en momentos críticos.</w:t>
            </w:r>
          </w:p>
          <w:p w14:paraId="3C8FD092" w14:textId="77777777" w:rsidR="006D352C" w:rsidRPr="006D352C" w:rsidRDefault="006D352C" w:rsidP="006D352C">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5FBBA154" w14:textId="77777777" w:rsidR="006D352C" w:rsidRPr="006D352C" w:rsidRDefault="006D352C" w:rsidP="006D352C">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6D352C">
              <w:rPr>
                <w:rFonts w:ascii="Arial" w:eastAsia="Roboto" w:hAnsi="Arial" w:cs="Arial"/>
                <w:bCs/>
                <w:lang w:val="es-MX" w:eastAsia="es-MX"/>
              </w:rPr>
              <w:t xml:space="preserve">Este contenido no solo enriquecerá tus conocimientos en clase, sino que te brindará una herramienta indispensable para tu vida laboral como profesional de la salud. Aprenderás a tomar decisiones rápidas y precisas en situaciones de emergencia obstétrica, lo cual es fundamental para salvar vidas. A lo largo de la sesión, practicaremos mediante simulaciones interactivas el </w:t>
            </w:r>
            <w:r w:rsidRPr="006D352C">
              <w:rPr>
                <w:rFonts w:ascii="Arial" w:eastAsia="Roboto" w:hAnsi="Arial" w:cs="Arial"/>
                <w:b/>
                <w:bCs/>
                <w:lang w:val="es-MX" w:eastAsia="es-MX"/>
              </w:rPr>
              <w:t>algoritmo de atención</w:t>
            </w:r>
            <w:r w:rsidRPr="006D352C">
              <w:rPr>
                <w:rFonts w:ascii="Arial" w:eastAsia="Roboto" w:hAnsi="Arial" w:cs="Arial"/>
                <w:bCs/>
                <w:lang w:val="es-MX" w:eastAsia="es-MX"/>
              </w:rPr>
              <w:t xml:space="preserve"> en situaciones de paro cardiorrespiratorio, lo que te permitirá integrar estos protocolos en tu práctica clínica diaria. Con este enfoque, estarás mejor preparado para enfrentar cualquier desafío en tu carrera profesional, garantizando atención de calidad y seguridad para las pacientes y sus bebés.</w:t>
            </w:r>
          </w:p>
          <w:p w14:paraId="411A3177" w14:textId="77777777" w:rsidR="007B610F" w:rsidRPr="007B610F" w:rsidRDefault="007B610F" w:rsidP="007E2237">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5BB7E00E"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0706438A" w14:textId="77777777" w:rsidR="007B610F" w:rsidRDefault="007B610F" w:rsidP="00CC650B">
            <w:pPr>
              <w:spacing w:after="160" w:line="259" w:lineRule="auto"/>
              <w:rPr>
                <w:rFonts w:ascii="Arial" w:hAnsi="Arial" w:cs="Arial"/>
                <w:b w:val="0"/>
                <w:bCs w:val="0"/>
              </w:rPr>
            </w:pPr>
          </w:p>
          <w:p w14:paraId="1659CA4B" w14:textId="77777777" w:rsidR="007B610F" w:rsidRDefault="007B610F" w:rsidP="00CC650B">
            <w:pPr>
              <w:spacing w:after="160" w:line="259" w:lineRule="auto"/>
              <w:rPr>
                <w:rFonts w:ascii="Arial" w:hAnsi="Arial" w:cs="Arial"/>
                <w:b w:val="0"/>
                <w:bCs w:val="0"/>
              </w:rPr>
            </w:pPr>
          </w:p>
          <w:p w14:paraId="0DB26BD4" w14:textId="77777777" w:rsidR="007B610F" w:rsidRDefault="007B610F" w:rsidP="00CC650B">
            <w:pPr>
              <w:spacing w:after="160" w:line="259" w:lineRule="auto"/>
              <w:rPr>
                <w:rFonts w:ascii="Arial" w:hAnsi="Arial" w:cs="Arial"/>
                <w:b w:val="0"/>
                <w:bCs w:val="0"/>
              </w:rPr>
            </w:pPr>
          </w:p>
          <w:p w14:paraId="10DF498F" w14:textId="77777777" w:rsidR="009E2580" w:rsidRPr="007B610F" w:rsidRDefault="001957DD" w:rsidP="007E2237">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6115A680"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464C1B59" w14:textId="6C2EF98C" w:rsidR="007E2237" w:rsidRDefault="00D40B75"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r w:rsidRPr="00D40B75">
              <w:rPr>
                <w:rFonts w:ascii="Arial" w:eastAsia="Roboto" w:hAnsi="Arial" w:cs="Arial"/>
                <w:b/>
                <w:bCs/>
                <w:iCs/>
                <w:color w:val="000000" w:themeColor="text1"/>
                <w:sz w:val="22"/>
                <w:szCs w:val="22"/>
                <w:shd w:val="clear" w:color="auto" w:fill="FFFFFF"/>
              </w:rPr>
              <w:t>Aplicar las técnicas de reanimación cerebro-cardiopulmonar en gestación para asegurar la estabilidad de la madre y el feto en situaciones de emergencia, mediante la simulación de escenarios clínicos y el análisis de protocolos de atención.</w:t>
            </w:r>
          </w:p>
          <w:p w14:paraId="70C1F3EE" w14:textId="77777777" w:rsidR="007E2237" w:rsidRPr="007E2237" w:rsidRDefault="007E223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tc>
      </w:tr>
      <w:tr w:rsidR="00AC4EB9" w:rsidRPr="007B610F" w14:paraId="6DB5595C"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81B56D2" w14:textId="77777777" w:rsidR="007B610F" w:rsidRDefault="007B610F" w:rsidP="007B610F">
            <w:pPr>
              <w:spacing w:after="160" w:line="259" w:lineRule="auto"/>
              <w:jc w:val="center"/>
              <w:rPr>
                <w:rFonts w:ascii="Arial" w:hAnsi="Arial" w:cs="Arial"/>
                <w:b w:val="0"/>
                <w:bCs w:val="0"/>
              </w:rPr>
            </w:pPr>
          </w:p>
          <w:p w14:paraId="0BDE990C" w14:textId="77777777" w:rsidR="007B610F" w:rsidRDefault="007B610F" w:rsidP="007B610F">
            <w:pPr>
              <w:spacing w:after="160" w:line="259" w:lineRule="auto"/>
              <w:jc w:val="center"/>
              <w:rPr>
                <w:rFonts w:ascii="Arial" w:hAnsi="Arial" w:cs="Arial"/>
                <w:b w:val="0"/>
                <w:bCs w:val="0"/>
              </w:rPr>
            </w:pPr>
          </w:p>
          <w:p w14:paraId="75A22444" w14:textId="77777777" w:rsidR="009E2580" w:rsidRPr="007B610F" w:rsidRDefault="00AA3837" w:rsidP="007B610F">
            <w:pPr>
              <w:spacing w:after="160" w:line="259" w:lineRule="auto"/>
              <w:jc w:val="center"/>
              <w:rPr>
                <w:rFonts w:ascii="Arial" w:hAnsi="Arial" w:cs="Arial"/>
              </w:rPr>
            </w:pPr>
            <w:r w:rsidRPr="007B610F">
              <w:rPr>
                <w:rFonts w:ascii="Arial" w:hAnsi="Arial" w:cs="Arial"/>
              </w:rPr>
              <w:t xml:space="preserve">Lecturas y recursos a </w:t>
            </w:r>
            <w:r w:rsidRPr="007B610F">
              <w:rPr>
                <w:rFonts w:ascii="Arial" w:hAnsi="Arial" w:cs="Arial"/>
              </w:rPr>
              <w:lastRenderedPageBreak/>
              <w:t>revisar previo a la sesión</w:t>
            </w:r>
          </w:p>
        </w:tc>
        <w:tc>
          <w:tcPr>
            <w:tcW w:w="8505" w:type="dxa"/>
            <w:shd w:val="clear" w:color="auto" w:fill="auto"/>
          </w:tcPr>
          <w:p w14:paraId="68564CC5" w14:textId="77777777" w:rsidR="004D6DBB" w:rsidRPr="007B610F" w:rsidRDefault="004D6DBB"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5ACDFB42" w14:textId="7D0E6F24"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Pr>
                <w:rFonts w:ascii="Arial" w:hAnsi="Arial" w:cs="Arial"/>
                <w:b/>
                <w:bCs/>
                <w:lang w:val="es-MX"/>
              </w:rPr>
              <w:t>1.- P</w:t>
            </w:r>
            <w:r w:rsidRPr="0069223C">
              <w:rPr>
                <w:rFonts w:ascii="Arial" w:hAnsi="Arial" w:cs="Arial"/>
                <w:b/>
                <w:bCs/>
                <w:lang w:val="es-MX"/>
              </w:rPr>
              <w:t xml:space="preserve">aro cardiorrespiratorio en la embarazada y cesárea </w:t>
            </w:r>
            <w:proofErr w:type="spellStart"/>
            <w:r w:rsidRPr="0069223C">
              <w:rPr>
                <w:rFonts w:ascii="Arial" w:hAnsi="Arial" w:cs="Arial"/>
                <w:b/>
                <w:bCs/>
                <w:lang w:val="es-MX"/>
              </w:rPr>
              <w:t>perimortem</w:t>
            </w:r>
            <w:proofErr w:type="spellEnd"/>
          </w:p>
          <w:p w14:paraId="53B0A3A0" w14:textId="77777777" w:rsidR="007B610F"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69223C">
              <w:rPr>
                <w:rFonts w:ascii="Arial" w:hAnsi="Arial" w:cs="Arial"/>
                <w:lang w:val="es-MX"/>
              </w:rPr>
              <w:t xml:space="preserve">Este artículo de revisión se centra en las consideraciones específicas para la atención de una gestante en paro cardiorrespiratorio, incluyendo la necesidad de una cesárea </w:t>
            </w:r>
            <w:proofErr w:type="spellStart"/>
            <w:r w:rsidRPr="0069223C">
              <w:rPr>
                <w:rFonts w:ascii="Arial" w:hAnsi="Arial" w:cs="Arial"/>
                <w:lang w:val="es-MX"/>
              </w:rPr>
              <w:t>perimortem</w:t>
            </w:r>
            <w:proofErr w:type="spellEnd"/>
            <w:r w:rsidRPr="0069223C">
              <w:rPr>
                <w:rFonts w:ascii="Arial" w:hAnsi="Arial" w:cs="Arial"/>
                <w:lang w:val="es-MX"/>
              </w:rPr>
              <w:t xml:space="preserve"> si no se recupera la circulación espontánea tras 4 minutos de RCP. Se analizan los cambios fisiológicos durante el embarazo que afectan la RCP, como la compresión </w:t>
            </w:r>
            <w:proofErr w:type="spellStart"/>
            <w:r w:rsidRPr="0069223C">
              <w:rPr>
                <w:rFonts w:ascii="Arial" w:hAnsi="Arial" w:cs="Arial"/>
                <w:lang w:val="es-MX"/>
              </w:rPr>
              <w:t>aorto</w:t>
            </w:r>
            <w:proofErr w:type="spellEnd"/>
            <w:r w:rsidRPr="0069223C">
              <w:rPr>
                <w:rFonts w:ascii="Arial" w:hAnsi="Arial" w:cs="Arial"/>
                <w:lang w:val="es-MX"/>
              </w:rPr>
              <w:t xml:space="preserve">-cava y las modificaciones en la vía aérea. </w:t>
            </w:r>
            <w:r w:rsidRPr="0069223C">
              <w:rPr>
                <w:rFonts w:ascii="Arial" w:hAnsi="Arial" w:cs="Arial"/>
                <w:lang w:val="es-MX"/>
              </w:rPr>
              <w:lastRenderedPageBreak/>
              <w:t>Asimismo, se enfatiza la importancia de un enfoque multidisciplinario y la capacitación del personal en protocolos actualizados.</w:t>
            </w:r>
          </w:p>
          <w:p w14:paraId="27A85286"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1DB4C1F0" w14:textId="670E38DD"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9223C">
              <w:rPr>
                <w:rFonts w:ascii="Arial" w:hAnsi="Arial" w:cs="Arial"/>
                <w:b/>
                <w:bCs/>
              </w:rPr>
              <w:t>Referencia en formato APA</w:t>
            </w:r>
          </w:p>
          <w:p w14:paraId="6CD0527F"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69223C">
              <w:rPr>
                <w:rFonts w:ascii="Arial" w:hAnsi="Arial" w:cs="Arial"/>
              </w:rPr>
              <w:t>Ghiringhelli</w:t>
            </w:r>
            <w:proofErr w:type="spellEnd"/>
            <w:r w:rsidRPr="0069223C">
              <w:rPr>
                <w:rFonts w:ascii="Arial" w:hAnsi="Arial" w:cs="Arial"/>
              </w:rPr>
              <w:t xml:space="preserve">, Juan P., &amp; </w:t>
            </w:r>
            <w:proofErr w:type="spellStart"/>
            <w:r w:rsidRPr="0069223C">
              <w:rPr>
                <w:rFonts w:ascii="Arial" w:hAnsi="Arial" w:cs="Arial"/>
              </w:rPr>
              <w:t>Lacassie</w:t>
            </w:r>
            <w:proofErr w:type="spellEnd"/>
            <w:r w:rsidRPr="0069223C">
              <w:rPr>
                <w:rFonts w:ascii="Arial" w:hAnsi="Arial" w:cs="Arial"/>
              </w:rPr>
              <w:t xml:space="preserve">, Héctor J.. (2021). Paro cardiorrespiratorio en la embarazada y cesárea </w:t>
            </w:r>
            <w:proofErr w:type="spellStart"/>
            <w:r w:rsidRPr="0069223C">
              <w:rPr>
                <w:rFonts w:ascii="Arial" w:hAnsi="Arial" w:cs="Arial"/>
              </w:rPr>
              <w:t>perimortem</w:t>
            </w:r>
            <w:proofErr w:type="spellEnd"/>
            <w:r w:rsidRPr="0069223C">
              <w:rPr>
                <w:rFonts w:ascii="Arial" w:hAnsi="Arial" w:cs="Arial"/>
              </w:rPr>
              <w:t>. </w:t>
            </w:r>
            <w:r w:rsidRPr="0069223C">
              <w:rPr>
                <w:rFonts w:ascii="Arial" w:hAnsi="Arial" w:cs="Arial"/>
                <w:i/>
                <w:iCs/>
              </w:rPr>
              <w:t>Revista chilena de obstetricia y ginecología</w:t>
            </w:r>
            <w:r w:rsidRPr="0069223C">
              <w:rPr>
                <w:rFonts w:ascii="Arial" w:hAnsi="Arial" w:cs="Arial"/>
              </w:rPr>
              <w:t>, </w:t>
            </w:r>
            <w:r w:rsidRPr="0069223C">
              <w:rPr>
                <w:rFonts w:ascii="Arial" w:hAnsi="Arial" w:cs="Arial"/>
                <w:i/>
                <w:iCs/>
              </w:rPr>
              <w:t>86</w:t>
            </w:r>
            <w:r w:rsidRPr="0069223C">
              <w:rPr>
                <w:rFonts w:ascii="Arial" w:hAnsi="Arial" w:cs="Arial"/>
              </w:rPr>
              <w:t>(4), 410-424. </w:t>
            </w:r>
            <w:hyperlink r:id="rId7" w:history="1">
              <w:r w:rsidRPr="0069223C">
                <w:rPr>
                  <w:rStyle w:val="Hipervnculo"/>
                  <w:rFonts w:ascii="Arial" w:hAnsi="Arial" w:cs="Arial"/>
                </w:rPr>
                <w:t>https://dx.doi.org/10.24875/rechog.m21000021</w:t>
              </w:r>
            </w:hyperlink>
          </w:p>
          <w:p w14:paraId="21186494"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61A8106F" w14:textId="45CEF5BE"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rPr>
              <w:t xml:space="preserve">2.- </w:t>
            </w:r>
            <w:r w:rsidRPr="0069223C">
              <w:rPr>
                <w:rFonts w:ascii="Arial" w:hAnsi="Arial" w:cs="Arial"/>
                <w:b/>
                <w:bCs/>
                <w:lang w:val="es-MX"/>
              </w:rPr>
              <w:t>"</w:t>
            </w:r>
            <w:proofErr w:type="spellStart"/>
            <w:r w:rsidRPr="0069223C">
              <w:rPr>
                <w:rFonts w:ascii="Arial" w:hAnsi="Arial" w:cs="Arial"/>
                <w:b/>
                <w:bCs/>
                <w:lang w:val="es-MX"/>
              </w:rPr>
              <w:t>Cardiopulmonary</w:t>
            </w:r>
            <w:proofErr w:type="spellEnd"/>
            <w:r w:rsidRPr="0069223C">
              <w:rPr>
                <w:rFonts w:ascii="Arial" w:hAnsi="Arial" w:cs="Arial"/>
                <w:b/>
                <w:bCs/>
                <w:lang w:val="es-MX"/>
              </w:rPr>
              <w:t xml:space="preserve"> </w:t>
            </w:r>
            <w:proofErr w:type="spellStart"/>
            <w:r w:rsidRPr="0069223C">
              <w:rPr>
                <w:rFonts w:ascii="Arial" w:hAnsi="Arial" w:cs="Arial"/>
                <w:b/>
                <w:bCs/>
                <w:lang w:val="es-MX"/>
              </w:rPr>
              <w:t>resuscitation</w:t>
            </w:r>
            <w:proofErr w:type="spellEnd"/>
            <w:r w:rsidRPr="0069223C">
              <w:rPr>
                <w:rFonts w:ascii="Arial" w:hAnsi="Arial" w:cs="Arial"/>
                <w:b/>
                <w:bCs/>
                <w:lang w:val="es-MX"/>
              </w:rPr>
              <w:t xml:space="preserve"> in </w:t>
            </w:r>
            <w:proofErr w:type="spellStart"/>
            <w:r w:rsidRPr="0069223C">
              <w:rPr>
                <w:rFonts w:ascii="Arial" w:hAnsi="Arial" w:cs="Arial"/>
                <w:b/>
                <w:bCs/>
                <w:lang w:val="es-MX"/>
              </w:rPr>
              <w:t>the</w:t>
            </w:r>
            <w:proofErr w:type="spellEnd"/>
            <w:r w:rsidRPr="0069223C">
              <w:rPr>
                <w:rFonts w:ascii="Arial" w:hAnsi="Arial" w:cs="Arial"/>
                <w:b/>
                <w:bCs/>
                <w:lang w:val="es-MX"/>
              </w:rPr>
              <w:t xml:space="preserve"> </w:t>
            </w:r>
            <w:proofErr w:type="spellStart"/>
            <w:r w:rsidRPr="0069223C">
              <w:rPr>
                <w:rFonts w:ascii="Arial" w:hAnsi="Arial" w:cs="Arial"/>
                <w:b/>
                <w:bCs/>
                <w:lang w:val="es-MX"/>
              </w:rPr>
              <w:t>pregnant</w:t>
            </w:r>
            <w:proofErr w:type="spellEnd"/>
            <w:r w:rsidRPr="0069223C">
              <w:rPr>
                <w:rFonts w:ascii="Arial" w:hAnsi="Arial" w:cs="Arial"/>
                <w:b/>
                <w:bCs/>
                <w:lang w:val="es-MX"/>
              </w:rPr>
              <w:t xml:space="preserve"> </w:t>
            </w:r>
            <w:proofErr w:type="spellStart"/>
            <w:r w:rsidRPr="0069223C">
              <w:rPr>
                <w:rFonts w:ascii="Arial" w:hAnsi="Arial" w:cs="Arial"/>
                <w:b/>
                <w:bCs/>
                <w:lang w:val="es-MX"/>
              </w:rPr>
              <w:t>patient</w:t>
            </w:r>
            <w:proofErr w:type="spellEnd"/>
            <w:r w:rsidRPr="0069223C">
              <w:rPr>
                <w:rFonts w:ascii="Arial" w:hAnsi="Arial" w:cs="Arial"/>
                <w:b/>
                <w:bCs/>
                <w:lang w:val="es-MX"/>
              </w:rPr>
              <w:t>" (2020)</w:t>
            </w:r>
            <w:r w:rsidRPr="0069223C">
              <w:rPr>
                <w:rFonts w:ascii="Arial" w:hAnsi="Arial" w:cs="Arial"/>
                <w:lang w:val="es-MX"/>
              </w:rPr>
              <w:br/>
              <w:t xml:space="preserve">Este artículo revisa las causas comunes de paro cardiorrespiratorio en mujeres embarazadas y la respuesta organizada que ofrece la mejor oportunidad de supervivencia materna y neonatal. Se enfatiza la importancia de una respuesta rápida y coordinada por parte de un equipo multidisciplinario que incluya anestesistas, obstetras, neonatólogos y enfermeras. Además, se abordan las intervenciones críticas, como la cesárea </w:t>
            </w:r>
            <w:proofErr w:type="spellStart"/>
            <w:r w:rsidRPr="0069223C">
              <w:rPr>
                <w:rFonts w:ascii="Arial" w:hAnsi="Arial" w:cs="Arial"/>
                <w:lang w:val="es-MX"/>
              </w:rPr>
              <w:t>perimortem</w:t>
            </w:r>
            <w:proofErr w:type="spellEnd"/>
            <w:r w:rsidRPr="0069223C">
              <w:rPr>
                <w:rFonts w:ascii="Arial" w:hAnsi="Arial" w:cs="Arial"/>
                <w:lang w:val="es-MX"/>
              </w:rPr>
              <w:t>, que pueden mejorar los resultados en situaciones de emergencia.</w:t>
            </w:r>
          </w:p>
          <w:p w14:paraId="1C6EB04A" w14:textId="77777777"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9223C">
              <w:rPr>
                <w:rFonts w:ascii="Arial" w:hAnsi="Arial" w:cs="Arial"/>
                <w:b/>
                <w:bCs/>
              </w:rPr>
              <w:t>Referencia en formato APA</w:t>
            </w:r>
          </w:p>
          <w:p w14:paraId="1C47131F" w14:textId="65D9A68F"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69223C">
              <w:rPr>
                <w:rFonts w:ascii="Arial" w:hAnsi="Arial" w:cs="Arial"/>
              </w:rPr>
              <w:t xml:space="preserve">Madden, A. M., &amp; </w:t>
            </w:r>
            <w:proofErr w:type="spellStart"/>
            <w:r w:rsidRPr="0069223C">
              <w:rPr>
                <w:rFonts w:ascii="Arial" w:hAnsi="Arial" w:cs="Arial"/>
              </w:rPr>
              <w:t>Meng</w:t>
            </w:r>
            <w:proofErr w:type="spellEnd"/>
            <w:r w:rsidRPr="0069223C">
              <w:rPr>
                <w:rFonts w:ascii="Arial" w:hAnsi="Arial" w:cs="Arial"/>
              </w:rPr>
              <w:t xml:space="preserve">, M. L. (2020). </w:t>
            </w:r>
            <w:proofErr w:type="spellStart"/>
            <w:r w:rsidRPr="0069223C">
              <w:rPr>
                <w:rFonts w:ascii="Arial" w:hAnsi="Arial" w:cs="Arial"/>
              </w:rPr>
              <w:t>Cardiopulmonary</w:t>
            </w:r>
            <w:proofErr w:type="spellEnd"/>
            <w:r w:rsidRPr="0069223C">
              <w:rPr>
                <w:rFonts w:ascii="Arial" w:hAnsi="Arial" w:cs="Arial"/>
              </w:rPr>
              <w:t xml:space="preserve"> </w:t>
            </w:r>
            <w:proofErr w:type="spellStart"/>
            <w:r w:rsidRPr="0069223C">
              <w:rPr>
                <w:rFonts w:ascii="Arial" w:hAnsi="Arial" w:cs="Arial"/>
              </w:rPr>
              <w:t>resuscitation</w:t>
            </w:r>
            <w:proofErr w:type="spellEnd"/>
            <w:r w:rsidRPr="0069223C">
              <w:rPr>
                <w:rFonts w:ascii="Arial" w:hAnsi="Arial" w:cs="Arial"/>
              </w:rPr>
              <w:t xml:space="preserve"> in </w:t>
            </w:r>
            <w:proofErr w:type="spellStart"/>
            <w:r w:rsidRPr="0069223C">
              <w:rPr>
                <w:rFonts w:ascii="Arial" w:hAnsi="Arial" w:cs="Arial"/>
              </w:rPr>
              <w:t>the</w:t>
            </w:r>
            <w:proofErr w:type="spellEnd"/>
            <w:r w:rsidRPr="0069223C">
              <w:rPr>
                <w:rFonts w:ascii="Arial" w:hAnsi="Arial" w:cs="Arial"/>
              </w:rPr>
              <w:t xml:space="preserve"> </w:t>
            </w:r>
            <w:proofErr w:type="spellStart"/>
            <w:r w:rsidRPr="0069223C">
              <w:rPr>
                <w:rFonts w:ascii="Arial" w:hAnsi="Arial" w:cs="Arial"/>
              </w:rPr>
              <w:t>pregnant</w:t>
            </w:r>
            <w:proofErr w:type="spellEnd"/>
            <w:r w:rsidRPr="0069223C">
              <w:rPr>
                <w:rFonts w:ascii="Arial" w:hAnsi="Arial" w:cs="Arial"/>
              </w:rPr>
              <w:t xml:space="preserve"> </w:t>
            </w:r>
            <w:proofErr w:type="spellStart"/>
            <w:r w:rsidRPr="0069223C">
              <w:rPr>
                <w:rFonts w:ascii="Arial" w:hAnsi="Arial" w:cs="Arial"/>
              </w:rPr>
              <w:t>patient</w:t>
            </w:r>
            <w:proofErr w:type="spellEnd"/>
            <w:r w:rsidRPr="0069223C">
              <w:rPr>
                <w:rFonts w:ascii="Arial" w:hAnsi="Arial" w:cs="Arial"/>
              </w:rPr>
              <w:t>. </w:t>
            </w:r>
            <w:r w:rsidRPr="0069223C">
              <w:rPr>
                <w:rFonts w:ascii="Arial" w:hAnsi="Arial" w:cs="Arial"/>
                <w:i/>
                <w:iCs/>
              </w:rPr>
              <w:t xml:space="preserve">BJA </w:t>
            </w:r>
            <w:proofErr w:type="spellStart"/>
            <w:r w:rsidRPr="0069223C">
              <w:rPr>
                <w:rFonts w:ascii="Arial" w:hAnsi="Arial" w:cs="Arial"/>
                <w:i/>
                <w:iCs/>
              </w:rPr>
              <w:t>education</w:t>
            </w:r>
            <w:proofErr w:type="spellEnd"/>
            <w:r w:rsidRPr="0069223C">
              <w:rPr>
                <w:rFonts w:ascii="Arial" w:hAnsi="Arial" w:cs="Arial"/>
              </w:rPr>
              <w:t>, </w:t>
            </w:r>
            <w:r w:rsidRPr="0069223C">
              <w:rPr>
                <w:rFonts w:ascii="Arial" w:hAnsi="Arial" w:cs="Arial"/>
                <w:i/>
                <w:iCs/>
              </w:rPr>
              <w:t>20</w:t>
            </w:r>
            <w:r w:rsidRPr="0069223C">
              <w:rPr>
                <w:rFonts w:ascii="Arial" w:hAnsi="Arial" w:cs="Arial"/>
              </w:rPr>
              <w:t xml:space="preserve">(8), 252–258. </w:t>
            </w:r>
            <w:hyperlink r:id="rId8" w:history="1">
              <w:r w:rsidRPr="00BA34A8">
                <w:rPr>
                  <w:rStyle w:val="Hipervnculo"/>
                  <w:rFonts w:ascii="Arial" w:hAnsi="Arial" w:cs="Arial"/>
                </w:rPr>
                <w:t>https://doi.org/10.1016/j.bjae.2020.03.007</w:t>
              </w:r>
            </w:hyperlink>
          </w:p>
        </w:tc>
      </w:tr>
      <w:tr w:rsidR="008D30E3" w:rsidRPr="007B610F" w14:paraId="29D6632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1321B1A" w14:textId="77777777" w:rsidR="007B610F" w:rsidRDefault="007B610F" w:rsidP="00CC650B">
            <w:pPr>
              <w:spacing w:after="160" w:line="259" w:lineRule="auto"/>
              <w:rPr>
                <w:rFonts w:ascii="Arial" w:hAnsi="Arial" w:cs="Arial"/>
                <w:b w:val="0"/>
                <w:bCs w:val="0"/>
              </w:rPr>
            </w:pPr>
          </w:p>
          <w:p w14:paraId="5A4697E0" w14:textId="77777777" w:rsidR="007B610F" w:rsidRDefault="007B610F" w:rsidP="00CC650B">
            <w:pPr>
              <w:spacing w:after="160" w:line="259" w:lineRule="auto"/>
              <w:rPr>
                <w:rFonts w:ascii="Arial" w:hAnsi="Arial" w:cs="Arial"/>
                <w:b w:val="0"/>
                <w:bCs w:val="0"/>
              </w:rPr>
            </w:pPr>
          </w:p>
          <w:p w14:paraId="613D47A3" w14:textId="77777777" w:rsidR="007B610F" w:rsidRDefault="007B610F" w:rsidP="00CC650B">
            <w:pPr>
              <w:spacing w:after="160" w:line="259" w:lineRule="auto"/>
              <w:rPr>
                <w:rFonts w:ascii="Arial" w:hAnsi="Arial" w:cs="Arial"/>
                <w:b w:val="0"/>
                <w:bCs w:val="0"/>
              </w:rPr>
            </w:pPr>
          </w:p>
          <w:p w14:paraId="06F21B33" w14:textId="77777777"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5E9C0D79"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C35558">
              <w:rPr>
                <w:rFonts w:ascii="Arial" w:hAnsi="Arial" w:cs="Arial"/>
                <w:b/>
                <w:bCs/>
                <w:lang w:val="es-MX"/>
              </w:rPr>
              <w:t>Reanimación Cardio Pulmonar en la Gestación – Obstetricia Crítica</w:t>
            </w:r>
          </w:p>
          <w:p w14:paraId="23BDBB04" w14:textId="77777777" w:rsid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 xml:space="preserve">Este video, impartido por el experto </w:t>
            </w:r>
            <w:proofErr w:type="spellStart"/>
            <w:r w:rsidRPr="00C35558">
              <w:rPr>
                <w:rFonts w:ascii="Arial" w:hAnsi="Arial" w:cs="Arial"/>
                <w:lang w:val="es-MX"/>
              </w:rPr>
              <w:t>Asariel</w:t>
            </w:r>
            <w:proofErr w:type="spellEnd"/>
            <w:r w:rsidRPr="00C35558">
              <w:rPr>
                <w:rFonts w:ascii="Arial" w:hAnsi="Arial" w:cs="Arial"/>
                <w:lang w:val="es-MX"/>
              </w:rPr>
              <w:t xml:space="preserve"> Rodríguez, profundiza en las particularidades de la RCP en mujeres embarazadas, incluyendo consideraciones fisiológicas y técnicas específicas. Es una excelente fuente para profesionales de la salud que buscan actualizar sus conocimientos en este ámbito.</w:t>
            </w:r>
          </w:p>
          <w:p w14:paraId="37299964" w14:textId="2DB31FD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rPr>
              <w:t xml:space="preserve">Rodríguez, A. (2020, agosto 15). </w:t>
            </w:r>
            <w:r w:rsidRPr="00C35558">
              <w:rPr>
                <w:rFonts w:ascii="Arial" w:hAnsi="Arial" w:cs="Arial"/>
                <w:i/>
                <w:iCs/>
              </w:rPr>
              <w:t>Reanimación cardio pulmonar en la gestación – Obstetricia Crítica</w:t>
            </w:r>
            <w:r w:rsidRPr="00C35558">
              <w:rPr>
                <w:rFonts w:ascii="Arial" w:hAnsi="Arial" w:cs="Arial"/>
              </w:rPr>
              <w:t xml:space="preserve">. YouTube. </w:t>
            </w:r>
            <w:hyperlink r:id="rId9" w:tgtFrame="_new" w:history="1">
              <w:r w:rsidRPr="00C35558">
                <w:rPr>
                  <w:rStyle w:val="Hipervnculo"/>
                  <w:rFonts w:ascii="Arial" w:hAnsi="Arial" w:cs="Arial"/>
                </w:rPr>
                <w:t>https://www.youtube.com/watch?v=JKkgyOWOLSc</w:t>
              </w:r>
            </w:hyperlink>
          </w:p>
          <w:p w14:paraId="32EABE9D"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729F5124"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604DE42F"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C35558">
              <w:rPr>
                <w:rFonts w:ascii="Arial" w:hAnsi="Arial" w:cs="Arial"/>
                <w:b/>
                <w:bCs/>
                <w:lang w:val="es-MX"/>
              </w:rPr>
              <w:t xml:space="preserve">CPR in </w:t>
            </w:r>
            <w:proofErr w:type="spellStart"/>
            <w:r w:rsidRPr="00C35558">
              <w:rPr>
                <w:rFonts w:ascii="Arial" w:hAnsi="Arial" w:cs="Arial"/>
                <w:b/>
                <w:bCs/>
                <w:lang w:val="es-MX"/>
              </w:rPr>
              <w:t>Pregnancy</w:t>
            </w:r>
            <w:proofErr w:type="spellEnd"/>
            <w:r w:rsidRPr="00C35558">
              <w:rPr>
                <w:rFonts w:ascii="Arial" w:hAnsi="Arial" w:cs="Arial"/>
                <w:b/>
                <w:bCs/>
                <w:lang w:val="es-MX"/>
              </w:rPr>
              <w:t xml:space="preserve"> – Medical </w:t>
            </w:r>
            <w:proofErr w:type="spellStart"/>
            <w:r w:rsidRPr="00C35558">
              <w:rPr>
                <w:rFonts w:ascii="Arial" w:hAnsi="Arial" w:cs="Arial"/>
                <w:b/>
                <w:bCs/>
                <w:lang w:val="es-MX"/>
              </w:rPr>
              <w:t>Education</w:t>
            </w:r>
            <w:proofErr w:type="spellEnd"/>
          </w:p>
          <w:p w14:paraId="2737DAEF" w14:textId="77777777" w:rsid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Este video educativo está dirigido al personal médico y de cuidados intensivos, mostrando los procedimientos y procesos durante un evento cardiovascular en una paciente embarazada. Es una herramienta útil para entender las intervenciones críticas en situaciones de emergencia obstétrica.</w:t>
            </w:r>
          </w:p>
          <w:p w14:paraId="5455FDB3"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 xml:space="preserve">Medical </w:t>
            </w:r>
            <w:proofErr w:type="spellStart"/>
            <w:r w:rsidRPr="00C35558">
              <w:rPr>
                <w:rFonts w:ascii="Arial" w:hAnsi="Arial" w:cs="Arial"/>
                <w:lang w:val="es-MX"/>
              </w:rPr>
              <w:t>Education</w:t>
            </w:r>
            <w:proofErr w:type="spellEnd"/>
            <w:r w:rsidRPr="00C35558">
              <w:rPr>
                <w:rFonts w:ascii="Arial" w:hAnsi="Arial" w:cs="Arial"/>
                <w:lang w:val="es-MX"/>
              </w:rPr>
              <w:t xml:space="preserve">. (2021, mayo 25). </w:t>
            </w:r>
            <w:r w:rsidRPr="00C35558">
              <w:rPr>
                <w:rFonts w:ascii="Arial" w:hAnsi="Arial" w:cs="Arial"/>
                <w:i/>
                <w:iCs/>
                <w:lang w:val="es-MX"/>
              </w:rPr>
              <w:t xml:space="preserve">CPR in </w:t>
            </w:r>
            <w:proofErr w:type="spellStart"/>
            <w:r w:rsidRPr="00C35558">
              <w:rPr>
                <w:rFonts w:ascii="Arial" w:hAnsi="Arial" w:cs="Arial"/>
                <w:i/>
                <w:iCs/>
                <w:lang w:val="es-MX"/>
              </w:rPr>
              <w:t>pregnancy</w:t>
            </w:r>
            <w:proofErr w:type="spellEnd"/>
            <w:r w:rsidRPr="00C35558">
              <w:rPr>
                <w:rFonts w:ascii="Arial" w:hAnsi="Arial" w:cs="Arial"/>
                <w:i/>
                <w:iCs/>
                <w:lang w:val="es-MX"/>
              </w:rPr>
              <w:t xml:space="preserve"> – Medical </w:t>
            </w:r>
            <w:proofErr w:type="spellStart"/>
            <w:r w:rsidRPr="00C35558">
              <w:rPr>
                <w:rFonts w:ascii="Arial" w:hAnsi="Arial" w:cs="Arial"/>
                <w:i/>
                <w:iCs/>
                <w:lang w:val="es-MX"/>
              </w:rPr>
              <w:t>education</w:t>
            </w:r>
            <w:proofErr w:type="spellEnd"/>
            <w:r w:rsidRPr="00C35558">
              <w:rPr>
                <w:rFonts w:ascii="Arial" w:hAnsi="Arial" w:cs="Arial"/>
                <w:lang w:val="es-MX"/>
              </w:rPr>
              <w:t xml:space="preserve">. YouTube. </w:t>
            </w:r>
            <w:hyperlink r:id="rId10" w:tgtFrame="_new" w:history="1">
              <w:r w:rsidRPr="00C35558">
                <w:rPr>
                  <w:rStyle w:val="Hipervnculo"/>
                  <w:rFonts w:ascii="Arial" w:hAnsi="Arial" w:cs="Arial"/>
                  <w:lang w:val="es-MX"/>
                </w:rPr>
                <w:t>https://www.youtube.com/watch?v=cBJmIAElSUM</w:t>
              </w:r>
            </w:hyperlink>
          </w:p>
          <w:p w14:paraId="33C7FD5D"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394BBE75" w14:textId="61C1BBC8" w:rsidR="00223E9F" w:rsidRPr="007B610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D30E3" w:rsidRPr="007B610F" w14:paraId="1E818C0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0A77291" w14:textId="77777777" w:rsidR="007B610F" w:rsidRDefault="007B610F" w:rsidP="00CC650B">
            <w:pPr>
              <w:spacing w:after="160" w:line="259" w:lineRule="auto"/>
              <w:rPr>
                <w:rFonts w:ascii="Arial" w:hAnsi="Arial" w:cs="Arial"/>
                <w:b w:val="0"/>
                <w:bCs w:val="0"/>
              </w:rPr>
            </w:pPr>
          </w:p>
          <w:p w14:paraId="52E2E783" w14:textId="77777777" w:rsidR="007B610F" w:rsidRDefault="007B610F" w:rsidP="00CC650B">
            <w:pPr>
              <w:spacing w:after="160" w:line="259" w:lineRule="auto"/>
              <w:rPr>
                <w:rFonts w:ascii="Arial" w:hAnsi="Arial" w:cs="Arial"/>
                <w:b w:val="0"/>
                <w:bCs w:val="0"/>
              </w:rPr>
            </w:pPr>
          </w:p>
          <w:p w14:paraId="65D86753" w14:textId="77777777"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3A00DA15" w14:textId="77777777" w:rsidR="00AA3837" w:rsidRPr="007B610F" w:rsidRDefault="00AA3837" w:rsidP="00AA2B93">
            <w:pP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6D8022CE" w14:textId="3837ADCB"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 xml:space="preserve">1.- </w:t>
            </w:r>
            <w:r w:rsidRPr="00580409">
              <w:rPr>
                <w:rFonts w:ascii="Arial" w:hAnsi="Arial" w:cs="Arial"/>
                <w:b/>
                <w:bCs/>
              </w:rPr>
              <w:t>"El Hospital Virgen de las Nieves impulsa la formación de reanimación cardiopulmonar en embarazadas"</w:t>
            </w:r>
          </w:p>
          <w:p w14:paraId="154D6AFE" w14:textId="67C42F4C" w:rsidR="00C84665"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El Hospital Universitario Virgen de las Nieves en Granada ha implementado un programa de formación en reanimación cardiopulmonar (RCP) adaptado a mujeres embarazadas. Este programa tiene como objetivo mejorar la respuesta ante emergencias obstétricas, capacitando al personal médico y de emergencias en técnicas específicas que consideran las particularidades fisiológicas del embarazo. La formación incluye simulaciones prácticas y actualización de protocolos, buscando optimizar la atención en situaciones críticas.</w:t>
            </w:r>
          </w:p>
          <w:p w14:paraId="7411C0FD"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4344E22" w14:textId="100A3EA4"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580409">
              <w:rPr>
                <w:rFonts w:ascii="Arial" w:hAnsi="Arial" w:cs="Arial"/>
                <w:b/>
                <w:bCs/>
              </w:rPr>
              <w:t>Referencia en formato APA</w:t>
            </w:r>
          </w:p>
          <w:p w14:paraId="6DB8D1CF" w14:textId="6EDBE02F"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 xml:space="preserve">Hospital Universitario Virgen de las Nieves. (2024, noviembre 11). </w:t>
            </w:r>
            <w:r w:rsidRPr="00580409">
              <w:rPr>
                <w:rFonts w:ascii="Arial" w:hAnsi="Arial" w:cs="Arial"/>
                <w:i/>
                <w:iCs/>
              </w:rPr>
              <w:t>El Hospital Virgen de las Nieves impulsa la formación de reanimación cardiopulmonar en embarazadas</w:t>
            </w:r>
            <w:r w:rsidRPr="00580409">
              <w:rPr>
                <w:rFonts w:ascii="Arial" w:hAnsi="Arial" w:cs="Arial"/>
              </w:rPr>
              <w:t xml:space="preserve">. </w:t>
            </w:r>
            <w:hyperlink r:id="rId11" w:tgtFrame="_new" w:history="1">
              <w:r w:rsidRPr="00580409">
                <w:rPr>
                  <w:rStyle w:val="Hipervnculo"/>
                  <w:rFonts w:ascii="Arial" w:hAnsi="Arial" w:cs="Arial"/>
                </w:rPr>
                <w:t>https://www.huvn.es/noticias/el-hospital-virgen-de-las-nieves-impulsa-la-formacion-de-reanimacion-cardiopulmonar-en-embarazadas</w:t>
              </w:r>
            </w:hyperlink>
          </w:p>
          <w:p w14:paraId="2689F4CD"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1697E90F"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5C92EC1"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560E613F"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77358C7"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lastRenderedPageBreak/>
              <w:t xml:space="preserve">2.- </w:t>
            </w:r>
            <w:r w:rsidRPr="00580409">
              <w:rPr>
                <w:rFonts w:ascii="Arial" w:hAnsi="Arial" w:cs="Arial"/>
                <w:b/>
                <w:bCs/>
              </w:rPr>
              <w:t>"Paro cardíaco durante el embarazo: nuevas recomendaciones de RCP para mamás embarazadas"</w:t>
            </w:r>
          </w:p>
          <w:p w14:paraId="00B598F7" w14:textId="4F21ABB3" w:rsidR="00C84665"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 xml:space="preserve">Un equipo de expertos de Stanford ha desarrollado nuevas recomendaciones para la reanimación cardiopulmonar (RCP) en mujeres embarazadas. Estas guías abordan las modificaciones fisiológicas durante el embarazo que afectan las técnicas de RCP, como el aumento del gasto cardíaco y la compresión </w:t>
            </w:r>
            <w:proofErr w:type="spellStart"/>
            <w:r w:rsidRPr="00580409">
              <w:rPr>
                <w:rFonts w:ascii="Arial" w:hAnsi="Arial" w:cs="Arial"/>
              </w:rPr>
              <w:t>aorto</w:t>
            </w:r>
            <w:proofErr w:type="spellEnd"/>
            <w:r w:rsidRPr="00580409">
              <w:rPr>
                <w:rFonts w:ascii="Arial" w:hAnsi="Arial" w:cs="Arial"/>
              </w:rPr>
              <w:t>-cava. Se destaca la importancia de una cesárea rápida, idealmente en los primeros cinco minutos, para mejorar las probabilidades de supervivencia tanto de la madre como del feto.</w:t>
            </w:r>
          </w:p>
          <w:p w14:paraId="22C220DA"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E61F44E"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580409">
              <w:rPr>
                <w:rFonts w:ascii="Arial" w:hAnsi="Arial" w:cs="Arial"/>
                <w:b/>
                <w:bCs/>
              </w:rPr>
              <w:t>Referencia en formato APA</w:t>
            </w:r>
          </w:p>
          <w:p w14:paraId="2402E7C1" w14:textId="4B1B3661" w:rsidR="008D30E3" w:rsidRPr="00580409" w:rsidRDefault="00580409"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580409">
              <w:rPr>
                <w:rFonts w:ascii="Arial" w:hAnsi="Arial" w:cs="Arial"/>
              </w:rPr>
              <w:t>Digitale</w:t>
            </w:r>
            <w:proofErr w:type="spellEnd"/>
            <w:r w:rsidRPr="00580409">
              <w:rPr>
                <w:rFonts w:ascii="Arial" w:hAnsi="Arial" w:cs="Arial"/>
              </w:rPr>
              <w:t xml:space="preserve">, E. (2014, mayo 1). </w:t>
            </w:r>
            <w:r w:rsidRPr="00580409">
              <w:rPr>
                <w:rFonts w:ascii="Arial" w:hAnsi="Arial" w:cs="Arial"/>
                <w:i/>
                <w:iCs/>
              </w:rPr>
              <w:t>Paro cardíaco durante el embarazo: nuevas recomendaciones de RCP para mamás embarazadas</w:t>
            </w:r>
            <w:r w:rsidRPr="00580409">
              <w:rPr>
                <w:rFonts w:ascii="Arial" w:hAnsi="Arial" w:cs="Arial"/>
              </w:rPr>
              <w:t xml:space="preserve">. Stanford </w:t>
            </w:r>
            <w:proofErr w:type="spellStart"/>
            <w:r w:rsidRPr="00580409">
              <w:rPr>
                <w:rFonts w:ascii="Arial" w:hAnsi="Arial" w:cs="Arial"/>
              </w:rPr>
              <w:t>Children's</w:t>
            </w:r>
            <w:proofErr w:type="spellEnd"/>
            <w:r w:rsidRPr="00580409">
              <w:rPr>
                <w:rFonts w:ascii="Arial" w:hAnsi="Arial" w:cs="Arial"/>
              </w:rPr>
              <w:t xml:space="preserve"> </w:t>
            </w:r>
            <w:proofErr w:type="spellStart"/>
            <w:r w:rsidRPr="00580409">
              <w:rPr>
                <w:rFonts w:ascii="Arial" w:hAnsi="Arial" w:cs="Arial"/>
              </w:rPr>
              <w:t>Health</w:t>
            </w:r>
            <w:proofErr w:type="spellEnd"/>
            <w:r w:rsidRPr="00580409">
              <w:rPr>
                <w:rFonts w:ascii="Arial" w:hAnsi="Arial" w:cs="Arial"/>
              </w:rPr>
              <w:t xml:space="preserve">. </w:t>
            </w:r>
            <w:hyperlink r:id="rId12" w:tgtFrame="_new" w:history="1">
              <w:r w:rsidRPr="00580409">
                <w:rPr>
                  <w:rStyle w:val="Hipervnculo"/>
                  <w:rFonts w:ascii="Arial" w:hAnsi="Arial" w:cs="Arial"/>
                </w:rPr>
                <w:t>https://healthier.stanfordchildrens.org/es/paro-cardiaco-durante-el-embarazo-nuevas-recomendaciones-de-rcp-para-mamas-embarazadas/</w:t>
              </w:r>
            </w:hyperlink>
          </w:p>
        </w:tc>
      </w:tr>
      <w:tr w:rsidR="00696EDC" w:rsidRPr="007B610F" w14:paraId="5342F311"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AE53211" w14:textId="77777777" w:rsidR="007B610F" w:rsidRDefault="007B610F" w:rsidP="00656577">
            <w:pPr>
              <w:spacing w:after="160" w:line="259" w:lineRule="auto"/>
              <w:rPr>
                <w:rFonts w:ascii="Arial" w:hAnsi="Arial" w:cs="Arial"/>
                <w:b w:val="0"/>
                <w:bCs w:val="0"/>
              </w:rPr>
            </w:pPr>
          </w:p>
          <w:p w14:paraId="75BEB45A" w14:textId="77777777" w:rsidR="007B610F" w:rsidRDefault="007B610F" w:rsidP="00656577">
            <w:pPr>
              <w:spacing w:after="160" w:line="259" w:lineRule="auto"/>
              <w:rPr>
                <w:rFonts w:ascii="Arial" w:hAnsi="Arial" w:cs="Arial"/>
                <w:b w:val="0"/>
                <w:bCs w:val="0"/>
              </w:rPr>
            </w:pPr>
          </w:p>
          <w:p w14:paraId="3019DC67" w14:textId="77777777" w:rsidR="007B610F" w:rsidRDefault="007B610F" w:rsidP="00656577">
            <w:pPr>
              <w:spacing w:after="160" w:line="259" w:lineRule="auto"/>
              <w:rPr>
                <w:rFonts w:ascii="Arial" w:hAnsi="Arial" w:cs="Arial"/>
                <w:b w:val="0"/>
                <w:bCs w:val="0"/>
              </w:rPr>
            </w:pPr>
          </w:p>
          <w:p w14:paraId="6B29310F" w14:textId="77777777" w:rsidR="007B610F" w:rsidRDefault="007B610F" w:rsidP="00656577">
            <w:pPr>
              <w:spacing w:after="160" w:line="259" w:lineRule="auto"/>
              <w:rPr>
                <w:rFonts w:ascii="Arial" w:hAnsi="Arial" w:cs="Arial"/>
                <w:b w:val="0"/>
                <w:bCs w:val="0"/>
              </w:rPr>
            </w:pPr>
          </w:p>
          <w:p w14:paraId="264BFDE4" w14:textId="77777777" w:rsidR="007B610F" w:rsidRDefault="007B610F" w:rsidP="00656577">
            <w:pPr>
              <w:spacing w:after="160" w:line="259" w:lineRule="auto"/>
              <w:rPr>
                <w:rFonts w:ascii="Arial" w:hAnsi="Arial" w:cs="Arial"/>
                <w:b w:val="0"/>
                <w:bCs w:val="0"/>
              </w:rPr>
            </w:pPr>
          </w:p>
          <w:p w14:paraId="4C57EDF7" w14:textId="77777777" w:rsidR="007B610F" w:rsidRDefault="007B610F" w:rsidP="00656577">
            <w:pPr>
              <w:spacing w:after="160" w:line="259" w:lineRule="auto"/>
              <w:rPr>
                <w:rFonts w:ascii="Arial" w:hAnsi="Arial" w:cs="Arial"/>
                <w:b w:val="0"/>
                <w:bCs w:val="0"/>
              </w:rPr>
            </w:pPr>
          </w:p>
          <w:p w14:paraId="64510A46" w14:textId="77777777" w:rsidR="007B610F" w:rsidRDefault="007B610F" w:rsidP="00656577">
            <w:pPr>
              <w:spacing w:after="160" w:line="259" w:lineRule="auto"/>
              <w:rPr>
                <w:rFonts w:ascii="Arial" w:hAnsi="Arial" w:cs="Arial"/>
                <w:b w:val="0"/>
                <w:bCs w:val="0"/>
              </w:rPr>
            </w:pPr>
          </w:p>
          <w:p w14:paraId="14040EB4" w14:textId="77777777" w:rsidR="007B610F" w:rsidRDefault="007B610F" w:rsidP="00656577">
            <w:pPr>
              <w:spacing w:after="160" w:line="259" w:lineRule="auto"/>
              <w:rPr>
                <w:rFonts w:ascii="Arial" w:hAnsi="Arial" w:cs="Arial"/>
                <w:b w:val="0"/>
                <w:bCs w:val="0"/>
              </w:rPr>
            </w:pPr>
          </w:p>
          <w:p w14:paraId="7AB4B8BF" w14:textId="77777777"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022081C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41F9C0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3BB10E70"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1283A606"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5F84E4A8"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0844EEE1"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578CEC27"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544C79C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4E8601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31BB5748" w14:textId="77777777" w:rsidR="00C922A1" w:rsidRPr="00AF5B52" w:rsidRDefault="00C922A1" w:rsidP="00C922A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Desarrollo de la actividad</w:t>
            </w:r>
          </w:p>
          <w:p w14:paraId="778B67CA" w14:textId="5D64AFDF"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División en equipos:</w:t>
            </w:r>
          </w:p>
          <w:p w14:paraId="3A19B2AF"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Los estudiantes se dividirán en equipos de 4 personas. Cada equipo se encargará de un caso clínico virtual relacionado con el paro cardiorrespiratorio en una mujer embarazada.</w:t>
            </w:r>
          </w:p>
          <w:p w14:paraId="06E8B89F" w14:textId="58B90BD0"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Herramienta:</w:t>
            </w:r>
          </w:p>
          <w:p w14:paraId="28FF6575" w14:textId="3CF53C7A"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Utilizaremos un simulador interactivo de emergencia médica como</w:t>
            </w:r>
            <w:r>
              <w:rPr>
                <w:rFonts w:ascii="Arial" w:eastAsia="Roboto" w:hAnsi="Arial" w:cs="Arial"/>
                <w:iCs/>
                <w:lang w:val="es-MX"/>
              </w:rPr>
              <w:t xml:space="preserve"> </w:t>
            </w:r>
            <w:r w:rsidRPr="003F4EC6">
              <w:rPr>
                <w:rFonts w:ascii="Arial" w:eastAsia="Roboto" w:hAnsi="Arial" w:cs="Arial"/>
                <w:iCs/>
                <w:lang w:val="es-MX"/>
              </w:rPr>
              <w:t>Miro (herramientas colaborativas en línea) donde los estudiantes podrán interactuar, realizar anotaciones y plantear soluciones en tiempo real.</w:t>
            </w:r>
          </w:p>
          <w:p w14:paraId="68E40E19" w14:textId="3A8B69B0"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Proceso:</w:t>
            </w:r>
          </w:p>
          <w:p w14:paraId="0FFDB1B2"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El profesor presentará tres casos clínicos en formato de video interactivo o presentación con situaciones de paro cardiorrespiratorio en mujeres embarazadas. En cada caso se incluirán los siguientes elementos:</w:t>
            </w:r>
          </w:p>
          <w:p w14:paraId="0C3FF2FF"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Contexto inicial (condición de la paciente, etapa del embarazo, síntomas)</w:t>
            </w:r>
          </w:p>
          <w:p w14:paraId="45936694"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Intervención inicial (acciones previas realizadas)</w:t>
            </w:r>
          </w:p>
          <w:p w14:paraId="1CD7FD18"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Desarrollo del caso (emergencia crítica, paro cardiorrespiratorio)</w:t>
            </w:r>
          </w:p>
          <w:p w14:paraId="28903206" w14:textId="30A09DF1" w:rsidR="003F4EC6" w:rsidRP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Los estudiantes deberán trabajar en equipo para identificar las intervenciones apropiadas y tomar decisiones sobre las maniobras de RCP, el manejo del espacio físico, la necesidad de cesárea </w:t>
            </w:r>
            <w:proofErr w:type="spellStart"/>
            <w:r w:rsidRPr="003F4EC6">
              <w:rPr>
                <w:rFonts w:ascii="Arial" w:eastAsia="Roboto" w:hAnsi="Arial" w:cs="Arial"/>
                <w:iCs/>
                <w:lang w:val="es-MX"/>
              </w:rPr>
              <w:t>perimortem</w:t>
            </w:r>
            <w:proofErr w:type="spellEnd"/>
            <w:r w:rsidRPr="003F4EC6">
              <w:rPr>
                <w:rFonts w:ascii="Arial" w:eastAsia="Roboto" w:hAnsi="Arial" w:cs="Arial"/>
                <w:iCs/>
                <w:lang w:val="es-MX"/>
              </w:rPr>
              <w:t xml:space="preserve"> y el soporte vital avanzado. El equipo usará la herramienta colaborativa para ir resolviendo el caso, tomando decisiones basadas en lo que conocen de las técnicas de RCP en gestantes.</w:t>
            </w:r>
          </w:p>
          <w:p w14:paraId="3EDBE107" w14:textId="180194A2"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Reflexión y Análisis:</w:t>
            </w:r>
          </w:p>
          <w:p w14:paraId="23178AD6" w14:textId="77777777" w:rsidR="003F4EC6" w:rsidRDefault="003F4EC6" w:rsidP="003F4EC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Cada equipo realizará una presentación en vivo (5 minutos por equipo) sobre su análisis del caso clínico, las decisiones tomadas y cómo manejaron la situación de emergencia.</w:t>
            </w:r>
          </w:p>
          <w:p w14:paraId="0DFE58EC" w14:textId="699C0FD0" w:rsidR="003F4EC6" w:rsidRPr="003F4EC6" w:rsidRDefault="003F4EC6" w:rsidP="003F4EC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Los equipos deberán incluir en su presentación las decisiones que tomaron en cuanto a la posición de la paciente, la técnica de RCP adecuada, la decisión de realizar una cesárea </w:t>
            </w:r>
            <w:proofErr w:type="spellStart"/>
            <w:r w:rsidRPr="003F4EC6">
              <w:rPr>
                <w:rFonts w:ascii="Arial" w:eastAsia="Roboto" w:hAnsi="Arial" w:cs="Arial"/>
                <w:iCs/>
                <w:lang w:val="es-MX"/>
              </w:rPr>
              <w:t>perimortem</w:t>
            </w:r>
            <w:proofErr w:type="spellEnd"/>
            <w:r w:rsidRPr="003F4EC6">
              <w:rPr>
                <w:rFonts w:ascii="Arial" w:eastAsia="Roboto" w:hAnsi="Arial" w:cs="Arial"/>
                <w:iCs/>
                <w:lang w:val="es-MX"/>
              </w:rPr>
              <w:t>, y la coordinación con otros miembros del equipo de salud.</w:t>
            </w:r>
          </w:p>
          <w:p w14:paraId="71A61D5D" w14:textId="17ED1F7F"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lastRenderedPageBreak/>
              <w:t>Uso de Inteligencia Artificial:</w:t>
            </w:r>
          </w:p>
          <w:p w14:paraId="0CC16B81"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Utilizaremos una herramienta de inteligencia artificial como </w:t>
            </w:r>
            <w:proofErr w:type="spellStart"/>
            <w:r w:rsidRPr="003F4EC6">
              <w:rPr>
                <w:rFonts w:ascii="Arial" w:eastAsia="Roboto" w:hAnsi="Arial" w:cs="Arial"/>
                <w:iCs/>
                <w:lang w:val="es-MX"/>
              </w:rPr>
              <w:t>ChatGPT</w:t>
            </w:r>
            <w:proofErr w:type="spellEnd"/>
            <w:r w:rsidRPr="003F4EC6">
              <w:rPr>
                <w:rFonts w:ascii="Arial" w:eastAsia="Roboto" w:hAnsi="Arial" w:cs="Arial"/>
                <w:iCs/>
                <w:lang w:val="es-MX"/>
              </w:rPr>
              <w:t xml:space="preserve"> para que los equipos puedan interactuar con un asistente virtual que les brinde sugerencias sobre los protocolos de RCP y la toma de decisiones durante el análisis del caso.</w:t>
            </w:r>
          </w:p>
          <w:p w14:paraId="7345EAEF"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Los estudiantes podrán consultar al asistente virtual en tiempo real para aclarar dudas sobre las maniobras de RCP, los factores fisiológicos en el embarazo, y la gestión de emergencias obstétricas.</w:t>
            </w:r>
          </w:p>
          <w:p w14:paraId="3586FA8D" w14:textId="77777777" w:rsidR="00AF5B52" w:rsidRPr="00C84665" w:rsidRDefault="00AF5B52" w:rsidP="00C84665">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p>
          <w:p w14:paraId="1646C0D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33612591"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30EAF242"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405CABDD"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E3A079D" w14:textId="77777777"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3D82E7BA"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A73B5A2" w14:textId="77777777" w:rsidR="00942CB9" w:rsidRDefault="00942CB9" w:rsidP="00CC650B">
            <w:pPr>
              <w:spacing w:after="160" w:line="259" w:lineRule="auto"/>
              <w:rPr>
                <w:rFonts w:ascii="Arial" w:hAnsi="Arial" w:cs="Arial"/>
                <w:b w:val="0"/>
                <w:bCs w:val="0"/>
              </w:rPr>
            </w:pPr>
          </w:p>
          <w:p w14:paraId="540BD540" w14:textId="77777777" w:rsidR="00942CB9" w:rsidRDefault="00942CB9" w:rsidP="00CC650B">
            <w:pPr>
              <w:spacing w:after="160" w:line="259" w:lineRule="auto"/>
              <w:rPr>
                <w:rFonts w:ascii="Arial" w:hAnsi="Arial" w:cs="Arial"/>
                <w:b w:val="0"/>
                <w:bCs w:val="0"/>
              </w:rPr>
            </w:pPr>
          </w:p>
          <w:p w14:paraId="6500EA70" w14:textId="77777777" w:rsidR="00942CB9" w:rsidRDefault="00942CB9" w:rsidP="00CC650B">
            <w:pPr>
              <w:spacing w:after="160" w:line="259" w:lineRule="auto"/>
              <w:rPr>
                <w:rFonts w:ascii="Arial" w:hAnsi="Arial" w:cs="Arial"/>
                <w:b w:val="0"/>
                <w:bCs w:val="0"/>
              </w:rPr>
            </w:pPr>
          </w:p>
          <w:p w14:paraId="6F2EC3FE" w14:textId="77777777" w:rsidR="00942CB9" w:rsidRDefault="00942CB9" w:rsidP="00CC650B">
            <w:pPr>
              <w:spacing w:after="160" w:line="259" w:lineRule="auto"/>
              <w:rPr>
                <w:rFonts w:ascii="Arial" w:hAnsi="Arial" w:cs="Arial"/>
                <w:b w:val="0"/>
                <w:bCs w:val="0"/>
              </w:rPr>
            </w:pPr>
          </w:p>
          <w:p w14:paraId="7021EA65" w14:textId="77777777" w:rsidR="00942CB9" w:rsidRDefault="00942CB9" w:rsidP="00CC650B">
            <w:pPr>
              <w:spacing w:after="160" w:line="259" w:lineRule="auto"/>
              <w:rPr>
                <w:rFonts w:ascii="Arial" w:hAnsi="Arial" w:cs="Arial"/>
                <w:b w:val="0"/>
                <w:bCs w:val="0"/>
              </w:rPr>
            </w:pPr>
          </w:p>
          <w:p w14:paraId="602A2019" w14:textId="77777777" w:rsidR="00942CB9" w:rsidRDefault="00942CB9" w:rsidP="00CC650B">
            <w:pPr>
              <w:spacing w:after="160" w:line="259" w:lineRule="auto"/>
              <w:rPr>
                <w:rFonts w:ascii="Arial" w:hAnsi="Arial" w:cs="Arial"/>
                <w:b w:val="0"/>
                <w:bCs w:val="0"/>
              </w:rPr>
            </w:pPr>
          </w:p>
          <w:p w14:paraId="4B1E3F37" w14:textId="77777777" w:rsidR="00942CB9" w:rsidRDefault="00942CB9" w:rsidP="00CC650B">
            <w:pPr>
              <w:spacing w:after="160" w:line="259" w:lineRule="auto"/>
              <w:rPr>
                <w:rFonts w:ascii="Arial" w:hAnsi="Arial" w:cs="Arial"/>
                <w:b w:val="0"/>
                <w:bCs w:val="0"/>
              </w:rPr>
            </w:pPr>
          </w:p>
          <w:p w14:paraId="626BFC8B" w14:textId="77777777"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63C438FC" w14:textId="77777777" w:rsidR="007B610F" w:rsidRPr="00500E26" w:rsidRDefault="00FD33B8"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1:</w:t>
            </w:r>
          </w:p>
          <w:p w14:paraId="7D2E665D" w14:textId="1DE816B9" w:rsid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¿Cuál es la principal diferencia en la reanimación cardiopulmonar (RCP) en mujeres embarazadas en comparación con los adultos no embarazados?</w:t>
            </w:r>
          </w:p>
          <w:p w14:paraId="6E766030" w14:textId="77777777" w:rsidR="00500E26"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6F2B44D"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a) La posición de la paciente debe ser siempre boca arriba.</w:t>
            </w:r>
          </w:p>
          <w:p w14:paraId="77FBB5C0"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b) Se debe realizar un masaje cardiaco más fuerte.</w:t>
            </w:r>
          </w:p>
          <w:p w14:paraId="0E788768"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 La compresión torácica debe realizarse con la paciente inclinada hacia la izquierda.</w:t>
            </w:r>
          </w:p>
          <w:p w14:paraId="3922E94F" w14:textId="40EF4F9D" w:rsidR="00C84665"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d) No es necesario cambiar la técnica de RCP en las embarazadas.</w:t>
            </w:r>
          </w:p>
          <w:p w14:paraId="7522C978" w14:textId="77777777" w:rsid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B5D46B5" w14:textId="0ED6A5CB" w:rsidR="00C84665" w:rsidRPr="00C84665" w:rsidRDefault="005E613A"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C84665" w:rsidRPr="00C84665">
              <w:rPr>
                <w:rFonts w:ascii="Arial" w:eastAsia="Roboto" w:hAnsi="Arial" w:cs="Arial"/>
                <w:kern w:val="0"/>
                <w:sz w:val="22"/>
                <w:szCs w:val="22"/>
                <w:lang w:eastAsia="en-US"/>
              </w:rPr>
              <w:t xml:space="preserve">Respuesta Correcta: </w:t>
            </w:r>
            <w:r w:rsidR="00500E26" w:rsidRPr="00500E26">
              <w:rPr>
                <w:rFonts w:ascii="Arial" w:eastAsia="Roboto" w:hAnsi="Arial" w:cs="Arial"/>
                <w:kern w:val="0"/>
                <w:sz w:val="22"/>
                <w:szCs w:val="22"/>
                <w:lang w:eastAsia="en-US"/>
              </w:rPr>
              <w:t>c) La compresión torácica debe realizarse con la paciente inclinada hacia la izquierda.</w:t>
            </w:r>
          </w:p>
          <w:p w14:paraId="146E3A6A" w14:textId="01F33BA1" w:rsidR="00C84665" w:rsidRP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500E26" w:rsidRPr="00500E26">
              <w:rPr>
                <w:rFonts w:ascii="Arial" w:eastAsia="Roboto" w:hAnsi="Arial" w:cs="Arial"/>
                <w:kern w:val="0"/>
                <w:sz w:val="22"/>
                <w:szCs w:val="22"/>
                <w:lang w:eastAsia="en-US"/>
              </w:rPr>
              <w:t>Durante el embarazo, especialmente en el segundo y tercer trimestre, el útero puede comprimir la vena cava inferior, reduciendo el retorno venoso. Para evitar esto, es recomendable inclinar a la paciente hacia la izquierda, lo que mejora el flujo sanguíneo y facilita la reanimación.</w:t>
            </w:r>
          </w:p>
          <w:p w14:paraId="63C3B1DF" w14:textId="77777777" w:rsidR="00FD33B8" w:rsidRPr="00FD33B8" w:rsidRDefault="00FD33B8"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eastAsia="en-US"/>
              </w:rPr>
            </w:pPr>
          </w:p>
          <w:p w14:paraId="658BAF25"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ACB174D"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2:</w:t>
            </w:r>
          </w:p>
          <w:p w14:paraId="5415E424" w14:textId="36F341F2" w:rsid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¿Qué intervención debe considerarse si una mujer embarazada experimenta un paro cardiorrespiratorio que no responde a las maniobras iniciales de RCP?</w:t>
            </w:r>
          </w:p>
          <w:p w14:paraId="7DBDF8A6" w14:textId="77777777" w:rsidR="00500E26"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ABFD976"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a) Continuar con las maniobras de RCP sin modificaciones.</w:t>
            </w:r>
          </w:p>
          <w:p w14:paraId="5D0674B5"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b) Administrar atropina intravenosa.</w:t>
            </w:r>
          </w:p>
          <w:p w14:paraId="5BB832B9"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 xml:space="preserve">c) Realizar una cesárea </w:t>
            </w:r>
            <w:proofErr w:type="spellStart"/>
            <w:r w:rsidRPr="00500E26">
              <w:rPr>
                <w:rFonts w:ascii="Arial" w:eastAsia="Roboto" w:hAnsi="Arial" w:cs="Arial"/>
                <w:kern w:val="0"/>
                <w:sz w:val="22"/>
                <w:szCs w:val="22"/>
                <w:lang w:eastAsia="en-US"/>
              </w:rPr>
              <w:t>perimortem</w:t>
            </w:r>
            <w:proofErr w:type="spellEnd"/>
            <w:r w:rsidRPr="00500E26">
              <w:rPr>
                <w:rFonts w:ascii="Arial" w:eastAsia="Roboto" w:hAnsi="Arial" w:cs="Arial"/>
                <w:kern w:val="0"/>
                <w:sz w:val="22"/>
                <w:szCs w:val="22"/>
                <w:lang w:eastAsia="en-US"/>
              </w:rPr>
              <w:t xml:space="preserve"> si no se recupera la circulación después de 4 minutos.</w:t>
            </w:r>
          </w:p>
          <w:p w14:paraId="1E3CE8C0" w14:textId="77777777" w:rsid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d) Esperar 10 minutos para evaluar la respuesta a las maniobras.</w:t>
            </w:r>
          </w:p>
          <w:p w14:paraId="7280AE56" w14:textId="77777777" w:rsid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415213C" w14:textId="77777777" w:rsidR="00500E26" w:rsidRDefault="005E613A"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Respuesta correcta</w:t>
            </w:r>
            <w:r w:rsidR="00FD33B8" w:rsidRPr="00FD33B8">
              <w:rPr>
                <w:rFonts w:ascii="Arial" w:eastAsia="Roboto" w:hAnsi="Arial" w:cs="Arial"/>
                <w:b/>
                <w:bCs/>
                <w:kern w:val="0"/>
                <w:sz w:val="22"/>
                <w:szCs w:val="22"/>
                <w:lang w:eastAsia="en-US"/>
              </w:rPr>
              <w:t>:</w:t>
            </w:r>
            <w:r w:rsidR="00FD33B8">
              <w:rPr>
                <w:rFonts w:ascii="Arial" w:eastAsia="Roboto" w:hAnsi="Arial" w:cs="Arial"/>
                <w:kern w:val="0"/>
                <w:sz w:val="22"/>
                <w:szCs w:val="22"/>
                <w:lang w:eastAsia="en-US"/>
              </w:rPr>
              <w:t xml:space="preserve"> </w:t>
            </w:r>
            <w:r w:rsidR="00500E26" w:rsidRPr="00500E26">
              <w:rPr>
                <w:rFonts w:ascii="Arial" w:eastAsia="Roboto" w:hAnsi="Arial" w:cs="Arial"/>
                <w:kern w:val="0"/>
                <w:sz w:val="22"/>
                <w:szCs w:val="22"/>
                <w:lang w:eastAsia="en-US"/>
              </w:rPr>
              <w:t xml:space="preserve">c) Realizar una cesárea </w:t>
            </w:r>
            <w:proofErr w:type="spellStart"/>
            <w:r w:rsidR="00500E26" w:rsidRPr="00500E26">
              <w:rPr>
                <w:rFonts w:ascii="Arial" w:eastAsia="Roboto" w:hAnsi="Arial" w:cs="Arial"/>
                <w:kern w:val="0"/>
                <w:sz w:val="22"/>
                <w:szCs w:val="22"/>
                <w:lang w:eastAsia="en-US"/>
              </w:rPr>
              <w:t>perimortem</w:t>
            </w:r>
            <w:proofErr w:type="spellEnd"/>
            <w:r w:rsidR="00500E26" w:rsidRPr="00500E26">
              <w:rPr>
                <w:rFonts w:ascii="Arial" w:eastAsia="Roboto" w:hAnsi="Arial" w:cs="Arial"/>
                <w:kern w:val="0"/>
                <w:sz w:val="22"/>
                <w:szCs w:val="22"/>
                <w:lang w:eastAsia="en-US"/>
              </w:rPr>
              <w:t xml:space="preserve"> si no se recupera la circulación después de 4 minutos.</w:t>
            </w:r>
          </w:p>
          <w:p w14:paraId="187429E1" w14:textId="2C14DFB9" w:rsidR="005E613A" w:rsidRPr="005E613A" w:rsidRDefault="00C84665"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500E26" w:rsidRPr="00500E26">
              <w:rPr>
                <w:rFonts w:ascii="Arial" w:eastAsia="Roboto" w:hAnsi="Arial" w:cs="Arial"/>
                <w:kern w:val="0"/>
                <w:sz w:val="22"/>
                <w:szCs w:val="22"/>
                <w:lang w:eastAsia="en-US"/>
              </w:rPr>
              <w:t xml:space="preserve">Si la circulación no se restablece después de 4 minutos de RCP en una mujer embarazada, la cesárea </w:t>
            </w:r>
            <w:proofErr w:type="spellStart"/>
            <w:r w:rsidR="00500E26" w:rsidRPr="00500E26">
              <w:rPr>
                <w:rFonts w:ascii="Arial" w:eastAsia="Roboto" w:hAnsi="Arial" w:cs="Arial"/>
                <w:kern w:val="0"/>
                <w:sz w:val="22"/>
                <w:szCs w:val="22"/>
                <w:lang w:eastAsia="en-US"/>
              </w:rPr>
              <w:t>perimortem</w:t>
            </w:r>
            <w:proofErr w:type="spellEnd"/>
            <w:r w:rsidR="00500E26" w:rsidRPr="00500E26">
              <w:rPr>
                <w:rFonts w:ascii="Arial" w:eastAsia="Roboto" w:hAnsi="Arial" w:cs="Arial"/>
                <w:kern w:val="0"/>
                <w:sz w:val="22"/>
                <w:szCs w:val="22"/>
                <w:lang w:eastAsia="en-US"/>
              </w:rPr>
              <w:t xml:space="preserve"> puede ser necesaria para mejorar las probabilidades de supervivencia de la madre y el bebé, ya que puede aliviar la compresión </w:t>
            </w:r>
            <w:proofErr w:type="spellStart"/>
            <w:r w:rsidR="00500E26" w:rsidRPr="00500E26">
              <w:rPr>
                <w:rFonts w:ascii="Arial" w:eastAsia="Roboto" w:hAnsi="Arial" w:cs="Arial"/>
                <w:kern w:val="0"/>
                <w:sz w:val="22"/>
                <w:szCs w:val="22"/>
                <w:lang w:eastAsia="en-US"/>
              </w:rPr>
              <w:t>aorto</w:t>
            </w:r>
            <w:proofErr w:type="spellEnd"/>
            <w:r w:rsidR="00500E26" w:rsidRPr="00500E26">
              <w:rPr>
                <w:rFonts w:ascii="Arial" w:eastAsia="Roboto" w:hAnsi="Arial" w:cs="Arial"/>
                <w:kern w:val="0"/>
                <w:sz w:val="22"/>
                <w:szCs w:val="22"/>
                <w:lang w:eastAsia="en-US"/>
              </w:rPr>
              <w:t>-cava y mejorar el acceso a la circulación.</w:t>
            </w:r>
          </w:p>
          <w:p w14:paraId="3B77668B" w14:textId="77777777" w:rsid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73E0CCE"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8931D8B"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CD4B0DD"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75BEBA6"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52B0A5F"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2C1591E"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648B7F5"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E6DD2E5" w14:textId="77777777" w:rsidR="00500E26"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CAF20F1" w14:textId="77777777" w:rsidR="00500E26" w:rsidRPr="005E613A"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EA5B91C"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lastRenderedPageBreak/>
              <w:t>Pregunta 3:</w:t>
            </w:r>
          </w:p>
          <w:p w14:paraId="3E57212D" w14:textId="4E91AB11" w:rsid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¿Cuál es el principal factor fisiológico que debe tenerse en cuenta al realizar RCP en una gestante?</w:t>
            </w:r>
          </w:p>
          <w:p w14:paraId="098FFA51" w14:textId="77777777" w:rsidR="00500E26"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60C2BC6"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a) La mayor elasticidad del tórax en las embarazadas.</w:t>
            </w:r>
          </w:p>
          <w:p w14:paraId="3BF81CAD"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b) El aumento del gasto cardíaco y la presión intraabdominal.</w:t>
            </w:r>
          </w:p>
          <w:p w14:paraId="3870F935"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 La reducción del volumen de sangre circulante.</w:t>
            </w:r>
          </w:p>
          <w:p w14:paraId="5DDADD5F" w14:textId="6115305B" w:rsidR="00FD33B8" w:rsidRPr="005E613A"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d) El ritmo cardíaco acelerado propio del embarazo.</w:t>
            </w:r>
          </w:p>
          <w:p w14:paraId="129536A9" w14:textId="77777777" w:rsidR="00500E26" w:rsidRDefault="005E613A"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w:t>
            </w:r>
            <w:r w:rsidR="00C84665" w:rsidRPr="00C84665">
              <w:rPr>
                <w:rFonts w:asciiTheme="minorHAnsi" w:eastAsiaTheme="minorHAnsi" w:hAnsiTheme="minorHAnsi" w:cstheme="minorBidi"/>
                <w:kern w:val="0"/>
                <w:sz w:val="22"/>
                <w:szCs w:val="22"/>
                <w:lang w:eastAsia="en-US"/>
              </w:rPr>
              <w:t xml:space="preserve"> </w:t>
            </w:r>
            <w:r w:rsidR="00500E26" w:rsidRPr="00500E26">
              <w:rPr>
                <w:rFonts w:ascii="Arial" w:eastAsia="Roboto" w:hAnsi="Arial" w:cs="Arial"/>
                <w:kern w:val="0"/>
                <w:sz w:val="22"/>
                <w:szCs w:val="22"/>
                <w:lang w:eastAsia="en-US"/>
              </w:rPr>
              <w:t>b) El aumento del gasto cardíaco y la presión intraabdominal.</w:t>
            </w:r>
          </w:p>
          <w:p w14:paraId="228EED5C" w14:textId="4503A01B" w:rsidR="00C84665" w:rsidRDefault="00C84665"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kern w:val="0"/>
                <w:sz w:val="22"/>
                <w:szCs w:val="22"/>
                <w:lang w:eastAsia="en-US"/>
              </w:rPr>
              <w:br/>
            </w: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500E26" w:rsidRPr="00500E26">
              <w:rPr>
                <w:rFonts w:ascii="Arial" w:eastAsia="Roboto" w:hAnsi="Arial" w:cs="Arial"/>
                <w:kern w:val="0"/>
                <w:sz w:val="22"/>
                <w:szCs w:val="22"/>
                <w:lang w:eastAsia="en-US"/>
              </w:rPr>
              <w:t>Durante el embarazo, el aumento del volumen sanguíneo y la presión intraabdominal afecta la circulación. Esto debe tenerse en cuenta al realizar RCP, ya que las técnicas pueden necesitar ajustes debido a estos cambios fisiológicos.</w:t>
            </w:r>
          </w:p>
          <w:p w14:paraId="30A9B2AF" w14:textId="77777777" w:rsidR="00500E26" w:rsidRPr="005E613A" w:rsidRDefault="00500E26"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034AF26"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4:</w:t>
            </w:r>
          </w:p>
          <w:p w14:paraId="3114719D" w14:textId="1CE9031C" w:rsidR="00C84665"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En caso de una obstrucción de las vías respiratorias en una gestante, ¿qué debe realizarse primero?</w:t>
            </w:r>
          </w:p>
          <w:p w14:paraId="5843CDC7" w14:textId="481DB2B4"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a) Realizar maniobras de Heimlich</w:t>
            </w:r>
            <w:r>
              <w:rPr>
                <w:rFonts w:ascii="Arial" w:eastAsia="Roboto" w:hAnsi="Arial" w:cs="Arial"/>
                <w:kern w:val="0"/>
                <w:sz w:val="22"/>
                <w:szCs w:val="22"/>
                <w:lang w:eastAsia="en-US"/>
              </w:rPr>
              <w:t xml:space="preserve"> modificada</w:t>
            </w:r>
            <w:r w:rsidRPr="00500E26">
              <w:rPr>
                <w:rFonts w:ascii="Arial" w:eastAsia="Roboto" w:hAnsi="Arial" w:cs="Arial"/>
                <w:kern w:val="0"/>
                <w:sz w:val="22"/>
                <w:szCs w:val="22"/>
                <w:lang w:eastAsia="en-US"/>
              </w:rPr>
              <w:t xml:space="preserve"> inmediatamente.</w:t>
            </w:r>
          </w:p>
          <w:p w14:paraId="3C3A2E0D"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b) Administrar oxígeno suplementario.</w:t>
            </w:r>
          </w:p>
          <w:p w14:paraId="1F056BA3"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 Colocar a la paciente en posición supina sin inclinarla.</w:t>
            </w:r>
          </w:p>
          <w:p w14:paraId="1125165D" w14:textId="2DFF078F" w:rsidR="00C84665"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d) Intentar aspirar las vías respiratorias.</w:t>
            </w:r>
          </w:p>
          <w:p w14:paraId="3BB6D0D0" w14:textId="77777777" w:rsidR="00500E26" w:rsidRPr="005E613A"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66BBBA5" w14:textId="741BA281" w:rsidR="00500E26" w:rsidRDefault="005E613A"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 xml:space="preserve">Respuesta correcta: </w:t>
            </w:r>
            <w:r w:rsidR="00500E26" w:rsidRPr="00500E26">
              <w:rPr>
                <w:rFonts w:ascii="Arial" w:eastAsia="Roboto" w:hAnsi="Arial" w:cs="Arial"/>
                <w:kern w:val="0"/>
                <w:sz w:val="22"/>
                <w:szCs w:val="22"/>
                <w:lang w:eastAsia="en-US"/>
              </w:rPr>
              <w:t>a) Realizar maniobras de Heimlich</w:t>
            </w:r>
            <w:r w:rsidR="00500E26">
              <w:rPr>
                <w:rFonts w:ascii="Arial" w:eastAsia="Roboto" w:hAnsi="Arial" w:cs="Arial"/>
                <w:kern w:val="0"/>
                <w:sz w:val="22"/>
                <w:szCs w:val="22"/>
                <w:lang w:eastAsia="en-US"/>
              </w:rPr>
              <w:t xml:space="preserve"> modificada</w:t>
            </w:r>
            <w:r w:rsidR="00500E26" w:rsidRPr="00500E26">
              <w:rPr>
                <w:rFonts w:ascii="Arial" w:eastAsia="Roboto" w:hAnsi="Arial" w:cs="Arial"/>
                <w:kern w:val="0"/>
                <w:sz w:val="22"/>
                <w:szCs w:val="22"/>
                <w:lang w:eastAsia="en-US"/>
              </w:rPr>
              <w:t xml:space="preserve"> inmediatamente.</w:t>
            </w:r>
          </w:p>
          <w:p w14:paraId="05A0F4D0" w14:textId="77777777" w:rsidR="00500E26"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8892211" w14:textId="4FE3C51D" w:rsidR="005E613A" w:rsidRDefault="00C84665"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500E26" w:rsidRPr="00500E26">
              <w:rPr>
                <w:rFonts w:ascii="Arial" w:eastAsia="Roboto" w:hAnsi="Arial" w:cs="Arial"/>
                <w:kern w:val="0"/>
                <w:sz w:val="22"/>
                <w:szCs w:val="22"/>
                <w:lang w:eastAsia="en-US"/>
              </w:rPr>
              <w:t>La maniobra de Heimlich está indicada para desobstruir las vías respiratorias en personas conscientes. En una mujer embarazada, se debe modificar la técnica para evitar presión sobre el abdomen, realizando la maniobra más arriba, en la parte inferior del esternón.</w:t>
            </w:r>
          </w:p>
          <w:p w14:paraId="2FECAD22" w14:textId="77777777" w:rsidR="009A55DE"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5BACBB8"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5:</w:t>
            </w:r>
          </w:p>
          <w:p w14:paraId="6FFD2894" w14:textId="1B94EF8D" w:rsid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En un paro cardiorrespiratorio de una mujer embarazada, ¿cuál es el protocolo recomendado respecto al uso de desfibrilador (DEA)?</w:t>
            </w:r>
          </w:p>
          <w:p w14:paraId="20555B5C" w14:textId="77777777" w:rsidR="00500E26"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2BAB25C"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a) El desfibrilador no debe ser usado en mujeres embarazadas.</w:t>
            </w:r>
          </w:p>
          <w:p w14:paraId="5F5961A4"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b) El desfibrilador se debe usar normalmente, sin modificación alguna en la técnica.</w:t>
            </w:r>
          </w:p>
          <w:p w14:paraId="0303B1D7" w14:textId="77777777" w:rsidR="00500E26" w:rsidRP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c) Se debe ajustar la intensidad del desfibrilador para evitar daños al feto.</w:t>
            </w:r>
          </w:p>
          <w:p w14:paraId="1931022B" w14:textId="3FCA2FBD" w:rsidR="00C84665"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d) El desfibrilador se debe aplicar solo después de 10 minutos de RCP.</w:t>
            </w:r>
          </w:p>
          <w:p w14:paraId="031742C5" w14:textId="77777777" w:rsidR="00500E26" w:rsidRPr="005E613A"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0DAE2B4" w14:textId="77777777" w:rsid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w:t>
            </w:r>
            <w:r w:rsidR="00500E26">
              <w:rPr>
                <w:rFonts w:ascii="Arial" w:eastAsia="Roboto" w:hAnsi="Arial" w:cs="Arial"/>
                <w:kern w:val="0"/>
                <w:sz w:val="22"/>
                <w:szCs w:val="22"/>
                <w:lang w:eastAsia="en-US"/>
              </w:rPr>
              <w:t xml:space="preserve"> </w:t>
            </w:r>
            <w:r w:rsidR="00BD090C" w:rsidRPr="00BD090C">
              <w:rPr>
                <w:rFonts w:ascii="Arial" w:eastAsia="Roboto" w:hAnsi="Arial" w:cs="Arial"/>
                <w:kern w:val="0"/>
                <w:sz w:val="22"/>
                <w:szCs w:val="22"/>
                <w:lang w:eastAsia="en-US"/>
              </w:rPr>
              <w:t>b) El desfibrilador se debe usar normalmente, sin modificación alguna en la técnica.</w:t>
            </w:r>
          </w:p>
          <w:p w14:paraId="28633644" w14:textId="77777777" w:rsidR="00BD090C" w:rsidRDefault="00BD090C"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BD80D74" w14:textId="77777777" w:rsidR="00BD090C" w:rsidRDefault="00BD090C"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D090C">
              <w:rPr>
                <w:rFonts w:ascii="Arial" w:eastAsia="Roboto" w:hAnsi="Arial" w:cs="Arial"/>
                <w:b/>
                <w:bCs/>
                <w:kern w:val="0"/>
                <w:sz w:val="22"/>
                <w:szCs w:val="22"/>
                <w:lang w:eastAsia="en-US"/>
              </w:rPr>
              <w:t>Retroalimentación:</w:t>
            </w:r>
            <w:r w:rsidRPr="00BD090C">
              <w:rPr>
                <w:rFonts w:ascii="Arial" w:eastAsia="Roboto" w:hAnsi="Arial" w:cs="Arial"/>
                <w:kern w:val="0"/>
                <w:sz w:val="22"/>
                <w:szCs w:val="22"/>
                <w:lang w:eastAsia="en-US"/>
              </w:rPr>
              <w:t xml:space="preserve"> El desfibrilador debe aplicarse de manera estándar en mujeres embarazadas, sin necesidad de ajustes especiales en la técnica. Se debe aplicar de inmediato en caso de arritmias cardíacas que amenacen la vida, ya que la desfibrilación es crucial para restaurar el ritmo cardíaco normal.</w:t>
            </w:r>
          </w:p>
          <w:p w14:paraId="32171F46"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C810909"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94FFE6F"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3AB4C44"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EB024F7"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0A96E54"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2309C89"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FC948E4"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82CE612" w14:textId="69E4CA08" w:rsidR="00704A26" w:rsidRPr="005E613A"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76E373C7"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200A455" w14:textId="77777777" w:rsidR="007B610F" w:rsidRDefault="007B610F" w:rsidP="00CC650B">
            <w:pPr>
              <w:rPr>
                <w:rFonts w:ascii="Arial" w:hAnsi="Arial" w:cs="Arial"/>
                <w:b w:val="0"/>
                <w:bCs w:val="0"/>
              </w:rPr>
            </w:pPr>
          </w:p>
          <w:p w14:paraId="4DAD41F2" w14:textId="77777777" w:rsidR="007B610F" w:rsidRDefault="007B610F" w:rsidP="00CC650B">
            <w:pPr>
              <w:rPr>
                <w:rFonts w:ascii="Arial" w:hAnsi="Arial" w:cs="Arial"/>
                <w:b w:val="0"/>
                <w:bCs w:val="0"/>
              </w:rPr>
            </w:pPr>
          </w:p>
          <w:p w14:paraId="0AC7BE6E" w14:textId="77777777" w:rsidR="007B610F" w:rsidRDefault="007B610F" w:rsidP="00CC650B">
            <w:pPr>
              <w:rPr>
                <w:rFonts w:ascii="Arial" w:hAnsi="Arial" w:cs="Arial"/>
                <w:b w:val="0"/>
                <w:bCs w:val="0"/>
              </w:rPr>
            </w:pPr>
          </w:p>
          <w:p w14:paraId="2BE12973" w14:textId="77777777" w:rsidR="007B610F" w:rsidRDefault="007B610F" w:rsidP="00CC650B">
            <w:pPr>
              <w:rPr>
                <w:rFonts w:ascii="Arial" w:hAnsi="Arial" w:cs="Arial"/>
                <w:b w:val="0"/>
                <w:bCs w:val="0"/>
              </w:rPr>
            </w:pPr>
          </w:p>
          <w:p w14:paraId="77FFF00C" w14:textId="77777777" w:rsidR="007B610F" w:rsidRDefault="007B610F" w:rsidP="00CC650B">
            <w:pPr>
              <w:rPr>
                <w:rFonts w:ascii="Arial" w:hAnsi="Arial" w:cs="Arial"/>
                <w:b w:val="0"/>
                <w:bCs w:val="0"/>
              </w:rPr>
            </w:pPr>
          </w:p>
          <w:p w14:paraId="30A9034E" w14:textId="77777777" w:rsidR="007B610F" w:rsidRDefault="007B610F" w:rsidP="00CC650B">
            <w:pPr>
              <w:rPr>
                <w:rFonts w:ascii="Arial" w:hAnsi="Arial" w:cs="Arial"/>
                <w:b w:val="0"/>
                <w:bCs w:val="0"/>
              </w:rPr>
            </w:pPr>
          </w:p>
          <w:p w14:paraId="5EF0A66B" w14:textId="77777777" w:rsidR="007B610F" w:rsidRDefault="007B610F" w:rsidP="00CC650B">
            <w:pPr>
              <w:rPr>
                <w:rFonts w:ascii="Arial" w:hAnsi="Arial" w:cs="Arial"/>
                <w:b w:val="0"/>
                <w:bCs w:val="0"/>
              </w:rPr>
            </w:pPr>
          </w:p>
          <w:p w14:paraId="512D43F7" w14:textId="77777777" w:rsidR="007B610F" w:rsidRDefault="007B610F" w:rsidP="00CC650B">
            <w:pPr>
              <w:rPr>
                <w:rFonts w:ascii="Arial" w:hAnsi="Arial" w:cs="Arial"/>
                <w:b w:val="0"/>
                <w:bCs w:val="0"/>
              </w:rPr>
            </w:pPr>
          </w:p>
          <w:p w14:paraId="5095468D" w14:textId="77777777" w:rsidR="007B610F" w:rsidRDefault="007B610F" w:rsidP="00CC650B">
            <w:pPr>
              <w:rPr>
                <w:rFonts w:ascii="Arial" w:hAnsi="Arial" w:cs="Arial"/>
                <w:b w:val="0"/>
                <w:bCs w:val="0"/>
              </w:rPr>
            </w:pPr>
          </w:p>
          <w:p w14:paraId="09C077AD" w14:textId="77777777" w:rsidR="007B610F" w:rsidRDefault="007B610F" w:rsidP="00CC650B">
            <w:pPr>
              <w:rPr>
                <w:rFonts w:ascii="Arial" w:hAnsi="Arial" w:cs="Arial"/>
                <w:b w:val="0"/>
                <w:bCs w:val="0"/>
              </w:rPr>
            </w:pPr>
          </w:p>
          <w:p w14:paraId="37BBE344" w14:textId="77777777" w:rsidR="007B610F" w:rsidRDefault="007B610F" w:rsidP="00CC650B">
            <w:pPr>
              <w:rPr>
                <w:rFonts w:ascii="Arial" w:hAnsi="Arial" w:cs="Arial"/>
                <w:b w:val="0"/>
                <w:bCs w:val="0"/>
              </w:rPr>
            </w:pPr>
          </w:p>
          <w:p w14:paraId="3E0A831E" w14:textId="77777777" w:rsidR="007B610F" w:rsidRDefault="007B610F" w:rsidP="00CC650B">
            <w:pPr>
              <w:rPr>
                <w:rFonts w:ascii="Arial" w:hAnsi="Arial" w:cs="Arial"/>
                <w:b w:val="0"/>
                <w:bCs w:val="0"/>
              </w:rPr>
            </w:pPr>
          </w:p>
          <w:p w14:paraId="3454E074" w14:textId="77777777" w:rsidR="007B610F" w:rsidRDefault="007B610F" w:rsidP="00CC650B">
            <w:pPr>
              <w:rPr>
                <w:rFonts w:ascii="Arial" w:hAnsi="Arial" w:cs="Arial"/>
                <w:b w:val="0"/>
                <w:bCs w:val="0"/>
              </w:rPr>
            </w:pPr>
          </w:p>
          <w:p w14:paraId="373391B7" w14:textId="77777777" w:rsidR="007B610F" w:rsidRDefault="007B610F" w:rsidP="00CC650B">
            <w:pPr>
              <w:rPr>
                <w:rFonts w:ascii="Arial" w:hAnsi="Arial" w:cs="Arial"/>
                <w:b w:val="0"/>
                <w:bCs w:val="0"/>
              </w:rPr>
            </w:pPr>
          </w:p>
          <w:p w14:paraId="5069EF93" w14:textId="77777777" w:rsidR="007B610F" w:rsidRDefault="007B610F" w:rsidP="00CC650B">
            <w:pPr>
              <w:rPr>
                <w:rFonts w:ascii="Arial" w:hAnsi="Arial" w:cs="Arial"/>
                <w:b w:val="0"/>
                <w:bCs w:val="0"/>
              </w:rPr>
            </w:pPr>
          </w:p>
          <w:p w14:paraId="0B18A8EE" w14:textId="77777777" w:rsidR="007B610F" w:rsidRDefault="007B610F" w:rsidP="00CC650B">
            <w:pPr>
              <w:rPr>
                <w:rFonts w:ascii="Arial" w:hAnsi="Arial" w:cs="Arial"/>
                <w:b w:val="0"/>
                <w:bCs w:val="0"/>
              </w:rPr>
            </w:pPr>
          </w:p>
          <w:p w14:paraId="4C1573B9" w14:textId="7777777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6E056210" w14:textId="6462C4EE"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704A26" w:rsidRPr="00704A26">
              <w:rPr>
                <w:rFonts w:ascii="Arial" w:hAnsi="Arial" w:cs="Arial"/>
                <w:b/>
              </w:rPr>
              <w:t>Reanimación cerebro cardiopulmonar en gestación</w:t>
            </w:r>
          </w:p>
          <w:p w14:paraId="5F8FE231" w14:textId="4F6EBD5C" w:rsidR="00E37EEE" w:rsidRDefault="0077242C"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w:t>
            </w:r>
            <w:r w:rsidR="00E37EEE" w:rsidRPr="00E37EEE">
              <w:rPr>
                <w:rFonts w:ascii="Arial" w:hAnsi="Arial" w:cs="Arial"/>
              </w:rPr>
              <w:t xml:space="preserve">Promover la reflexión crítica y el análisis colaborativo sobre el impacto de la </w:t>
            </w:r>
            <w:r w:rsidR="00704A26" w:rsidRPr="00704A26">
              <w:rPr>
                <w:rFonts w:ascii="Arial" w:hAnsi="Arial" w:cs="Arial"/>
              </w:rPr>
              <w:t>Reanimación cerebro cardiopulmonar en gestación</w:t>
            </w:r>
            <w:r w:rsidR="00704A26" w:rsidRPr="00704A26">
              <w:rPr>
                <w:rFonts w:ascii="Arial" w:hAnsi="Arial" w:cs="Arial"/>
              </w:rPr>
              <w:t xml:space="preserve"> </w:t>
            </w:r>
            <w:r w:rsidR="00704A26">
              <w:rPr>
                <w:rFonts w:ascii="Arial" w:hAnsi="Arial" w:cs="Arial"/>
              </w:rPr>
              <w:t xml:space="preserve">y las </w:t>
            </w:r>
            <w:r w:rsidR="00E37EEE" w:rsidRPr="00E37EEE">
              <w:rPr>
                <w:rFonts w:ascii="Arial" w:hAnsi="Arial" w:cs="Arial"/>
              </w:rPr>
              <w:t>competencias del personal de enfermería</w:t>
            </w:r>
            <w:r w:rsidR="00704A26">
              <w:rPr>
                <w:rFonts w:ascii="Arial" w:hAnsi="Arial" w:cs="Arial"/>
              </w:rPr>
              <w:t xml:space="preserve"> y médico</w:t>
            </w:r>
            <w:r w:rsidR="00E37EEE" w:rsidRPr="00E37EEE">
              <w:rPr>
                <w:rFonts w:ascii="Arial" w:hAnsi="Arial" w:cs="Arial"/>
              </w:rPr>
              <w:t>, favoreciendo el intercambio de experiencias y posturas que integren los conocimientos teóricos, los recursos multimedia revisados y la aplicación práctica en el contexto laboral.</w:t>
            </w:r>
          </w:p>
          <w:p w14:paraId="2DE55EAC"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w:t>
            </w:r>
            <w:r w:rsidRPr="00E37EEE">
              <w:rPr>
                <w:rFonts w:ascii="Arial" w:hAnsi="Arial" w:cs="Arial"/>
              </w:rPr>
              <w:t>nstrucciones para el foro</w:t>
            </w:r>
          </w:p>
          <w:p w14:paraId="536DC366"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Lee cuidadosamente las preguntas detonadoras planteadas y reflexiona sobre ellas en relación con los recursos revisados (videos, artículos, clase).</w:t>
            </w:r>
          </w:p>
          <w:p w14:paraId="34EE14DE"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Publica tu respuesta inicial aportando tu análisis personal, experiencias o ideas sobre el tema. Procura argumentar con ejemplos concretos o referencias a los materiales vistos.</w:t>
            </w:r>
          </w:p>
          <w:p w14:paraId="2CA3694F"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Responde al menos a dos compañeros, aportando comentarios que amplíen, cuestionen o complementen sus puntos de vista, fomentando un diálogo respetuoso y constructivo.</w:t>
            </w:r>
          </w:p>
          <w:p w14:paraId="140BBB51"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Sé claro y conciso: tus intervenciones deben tener entre 100 y 150 palabras aproximadamente.</w:t>
            </w:r>
          </w:p>
          <w:p w14:paraId="211DCE12"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0F77527F"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1</w:t>
            </w:r>
          </w:p>
          <w:p w14:paraId="00E4F40D" w14:textId="77777777" w:rsidR="00704A26" w:rsidRDefault="00704A26"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04A26">
              <w:rPr>
                <w:rFonts w:ascii="Arial" w:hAnsi="Arial" w:cs="Arial"/>
                <w:b/>
                <w:bCs/>
                <w:lang w:val="es-MX"/>
              </w:rPr>
              <w:t>Imagina que estás en una situación de emergencia donde una mujer embarazada presenta un paro cardiorrespiratorio. Después de realizar las maniobras de RCP estándar durante 3 minutos, observas que la situación no mejora. ¿Qué factores específicos del embarazo considerarías para modificar tus intervenciones y qué acción tomarías a continuación?</w:t>
            </w:r>
            <w:r w:rsidRPr="00704A26">
              <w:rPr>
                <w:rFonts w:ascii="Arial" w:hAnsi="Arial" w:cs="Arial"/>
                <w:b/>
                <w:bCs/>
                <w:lang w:val="es-MX"/>
              </w:rPr>
              <w:t xml:space="preserve"> </w:t>
            </w:r>
          </w:p>
          <w:p w14:paraId="17E73E02" w14:textId="77777777" w:rsidR="00704A26" w:rsidRDefault="00704A26"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lang w:val="es-MX"/>
              </w:rPr>
            </w:pPr>
            <w:r w:rsidRPr="00704A26">
              <w:rPr>
                <w:rFonts w:ascii="Arial" w:hAnsi="Arial" w:cs="Arial"/>
                <w:i/>
                <w:iCs/>
                <w:lang w:val="es-MX"/>
              </w:rPr>
              <w:t>Esta pregunta busca que los estudiantes reflexionen sobre cómo los cambios fisiológicos y las condiciones específicas del embarazo pueden influir en la toma de decisiones en una situación de emergencia. Los estudiantes deberían compartir ideas sobre cómo adaptar las técnicas y cómo priorizar la seguridad tanto de la madre como del feto.</w:t>
            </w:r>
            <w:r w:rsidRPr="00704A26">
              <w:rPr>
                <w:rFonts w:ascii="Arial" w:hAnsi="Arial" w:cs="Arial"/>
                <w:i/>
                <w:iCs/>
                <w:lang w:val="es-MX"/>
              </w:rPr>
              <w:t xml:space="preserve"> </w:t>
            </w:r>
          </w:p>
          <w:p w14:paraId="4F1E8495" w14:textId="6E60F015"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2</w:t>
            </w:r>
          </w:p>
          <w:p w14:paraId="6C07134A" w14:textId="77777777" w:rsidR="00704A26" w:rsidRDefault="00704A26" w:rsidP="0078422A">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04A26">
              <w:rPr>
                <w:rFonts w:ascii="Arial" w:hAnsi="Arial" w:cs="Arial"/>
                <w:b/>
                <w:bCs/>
                <w:lang w:val="es-MX"/>
              </w:rPr>
              <w:t>A lo largo de esta sesión, hemos revisado el uso de tecnologías como los simuladores y el asistente virtual (IA) para la toma de decisiones durante emergencias obstétricas. ¿Cómo consideras que la integración de estas herramientas en tu formación puede cambiar la forma en que abordarías una emergencia real en tu práctica profesional? ¿Qué ventajas y desventajas ves en el uso de tecnologías de simulación en situaciones críticas como la RCP en gestantes?</w:t>
            </w:r>
            <w:r w:rsidRPr="00704A26">
              <w:rPr>
                <w:rFonts w:ascii="Arial" w:hAnsi="Arial" w:cs="Arial"/>
                <w:b/>
                <w:bCs/>
                <w:lang w:val="es-MX"/>
              </w:rPr>
              <w:t xml:space="preserve"> </w:t>
            </w:r>
          </w:p>
          <w:p w14:paraId="10E52652" w14:textId="77777777" w:rsidR="00704A26" w:rsidRDefault="00704A26"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lang w:val="es-MX"/>
              </w:rPr>
            </w:pPr>
            <w:r w:rsidRPr="00704A26">
              <w:rPr>
                <w:rFonts w:ascii="Arial" w:hAnsi="Arial" w:cs="Arial"/>
                <w:i/>
                <w:iCs/>
                <w:lang w:val="es-MX"/>
              </w:rPr>
              <w:t>Esta pregunta invita a los estudiantes a reflexionar sobre el impacto de las herramientas tecnológicas y simulaciones en el aprendizaje práctico. Busca fomentar un debate sobre cómo la simulación y la inteligencia artificial pueden mejorar la toma de decisiones en entornos reales y si existen desafíos o limitaciones en su aplicación en situaciones de alta presión.</w:t>
            </w:r>
            <w:r w:rsidRPr="00704A26">
              <w:rPr>
                <w:rFonts w:ascii="Arial" w:hAnsi="Arial" w:cs="Arial"/>
                <w:i/>
                <w:iCs/>
                <w:lang w:val="es-MX"/>
              </w:rPr>
              <w:t xml:space="preserve"> </w:t>
            </w:r>
          </w:p>
          <w:p w14:paraId="309623AC" w14:textId="77777777" w:rsidR="00CC2237" w:rsidRDefault="00CC2237"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lang w:val="es-MX"/>
              </w:rPr>
            </w:pPr>
          </w:p>
          <w:p w14:paraId="2CECA32D" w14:textId="4599992D"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lastRenderedPageBreak/>
              <w:t>Para tu aportación considera:</w:t>
            </w:r>
          </w:p>
          <w:p w14:paraId="0D3CD20A"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71527131"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02CD6169"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1C1EAF52"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60389CC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2B3D38D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0EDD924E" w14:textId="77777777" w:rsidR="00974FA4" w:rsidRDefault="00974FA4" w:rsidP="00CC650B">
            <w:pPr>
              <w:rPr>
                <w:rFonts w:ascii="Arial" w:hAnsi="Arial" w:cs="Arial"/>
                <w:b w:val="0"/>
                <w:bCs w:val="0"/>
              </w:rPr>
            </w:pPr>
          </w:p>
          <w:p w14:paraId="65427B4C" w14:textId="77777777" w:rsidR="00974FA4" w:rsidRDefault="00974FA4" w:rsidP="00CC650B">
            <w:pPr>
              <w:rPr>
                <w:rFonts w:ascii="Arial" w:hAnsi="Arial" w:cs="Arial"/>
                <w:b w:val="0"/>
                <w:bCs w:val="0"/>
              </w:rPr>
            </w:pPr>
          </w:p>
          <w:p w14:paraId="4280FEF5" w14:textId="77777777" w:rsidR="00974FA4" w:rsidRDefault="00974FA4" w:rsidP="00CC650B">
            <w:pPr>
              <w:rPr>
                <w:rFonts w:ascii="Arial" w:hAnsi="Arial" w:cs="Arial"/>
                <w:b w:val="0"/>
                <w:bCs w:val="0"/>
              </w:rPr>
            </w:pPr>
          </w:p>
          <w:p w14:paraId="69C1C981" w14:textId="77777777" w:rsidR="00974FA4" w:rsidRDefault="00974FA4" w:rsidP="00CC650B">
            <w:pPr>
              <w:rPr>
                <w:rFonts w:ascii="Arial" w:hAnsi="Arial" w:cs="Arial"/>
                <w:b w:val="0"/>
                <w:bCs w:val="0"/>
              </w:rPr>
            </w:pPr>
          </w:p>
          <w:p w14:paraId="4A5C4529" w14:textId="77777777" w:rsidR="00974FA4" w:rsidRDefault="00974FA4" w:rsidP="00CC650B">
            <w:pPr>
              <w:rPr>
                <w:rFonts w:ascii="Arial" w:hAnsi="Arial" w:cs="Arial"/>
                <w:b w:val="0"/>
                <w:bCs w:val="0"/>
              </w:rPr>
            </w:pPr>
          </w:p>
          <w:p w14:paraId="50D613EE" w14:textId="77777777"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3FC769BA" w14:textId="77777777" w:rsidR="00AA3837" w:rsidRDefault="00AA3837" w:rsidP="000B49AE">
            <w:pPr>
              <w:pStyle w:val="Standard"/>
              <w:ind w:left="720"/>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5143427B" w14:textId="77777777" w:rsidR="00CC2237" w:rsidRPr="00CC2237" w:rsidRDefault="00CC2237" w:rsidP="00CC2237">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CC2237">
              <w:rPr>
                <w:rFonts w:ascii="Arial" w:hAnsi="Arial" w:cs="Arial"/>
                <w:bCs/>
                <w:lang w:val="es-MX"/>
              </w:rPr>
              <w:t>Al concluir esta sesión, hemos profundizado en los aspectos clave de la reanimación cardiopulmonar (RCP) en gestantes, destacando la importancia de comprender las modificaciones fisiológicas que acompañan al embarazo y cómo estas afectan la forma en que intervenimos en situaciones de paro cardiorrespiratorio. Cada uno de ustedes ha demostrado un gran esfuerzo al analizar casos clínicos, reflexionar sobre las decisiones críticas y aplicar las herramientas tecnológicas para enriquecer el aprendizaje. Este esfuerzo es fundamental para garantizar que estén preparados para actuar con rapidez y eficacia en situaciones de emergencia obstétrica.</w:t>
            </w:r>
          </w:p>
          <w:p w14:paraId="1C5A52B6" w14:textId="77777777" w:rsidR="00CC2237" w:rsidRPr="00CC2237" w:rsidRDefault="00CC2237" w:rsidP="00CC2237">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281AE7D9" w14:textId="07330E79" w:rsidR="0077242C" w:rsidRPr="007B610F" w:rsidRDefault="00CC2237" w:rsidP="00CC2237">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r w:rsidRPr="00CC2237">
              <w:rPr>
                <w:rFonts w:ascii="Arial" w:hAnsi="Arial" w:cs="Arial"/>
                <w:bCs/>
                <w:lang w:val="es-MX"/>
              </w:rPr>
              <w:t xml:space="preserve">En la próxima sesión, nos adentraremos en temas igualmente cruciales como la respuesta a un código azul obstétrico, el manejo de arritmias, la cesárea </w:t>
            </w:r>
            <w:proofErr w:type="spellStart"/>
            <w:r w:rsidRPr="00CC2237">
              <w:rPr>
                <w:rFonts w:ascii="Arial" w:hAnsi="Arial" w:cs="Arial"/>
                <w:bCs/>
                <w:lang w:val="es-MX"/>
              </w:rPr>
              <w:t>perimortem</w:t>
            </w:r>
            <w:proofErr w:type="spellEnd"/>
            <w:r w:rsidRPr="00CC2237">
              <w:rPr>
                <w:rFonts w:ascii="Arial" w:hAnsi="Arial" w:cs="Arial"/>
                <w:bCs/>
                <w:lang w:val="es-MX"/>
              </w:rPr>
              <w:t xml:space="preserve"> y los cuidados post paro, donde exploraremos cómo actuar ante situaciones aún más complejas. Este conocimiento será esencial para que continúen desarrollando sus habilidades de intervención en emergencias obstétricas, asegurando que estén completamente capacitados para brindar la mejor atención a las mujeres embarazadas en situaciones de alto riesgo. Les animo a seguir reflexionando sobre los conceptos revisados y a prepararse para aplicar estos aprendizajes en escenarios aún más desafiantes.</w:t>
            </w:r>
            <w:r w:rsidRPr="00CC2237">
              <w:rPr>
                <w:rFonts w:ascii="Arial" w:eastAsia="Roboto" w:hAnsi="Arial" w:cs="Arial"/>
                <w:b/>
                <w:bCs/>
                <w:color w:val="800000"/>
                <w:kern w:val="0"/>
                <w:sz w:val="22"/>
                <w:szCs w:val="22"/>
                <w:lang w:val="es-MX" w:eastAsia="en-US"/>
              </w:rPr>
              <w:t xml:space="preserve"> </w:t>
            </w:r>
          </w:p>
        </w:tc>
      </w:tr>
    </w:tbl>
    <w:p w14:paraId="66B95A41" w14:textId="77777777" w:rsidR="00A156FB" w:rsidRPr="00804BBC" w:rsidRDefault="00A156FB" w:rsidP="00C63819">
      <w:pPr>
        <w:jc w:val="both"/>
        <w:rPr>
          <w:rFonts w:ascii="Arial" w:hAnsi="Arial" w:cs="Arial"/>
        </w:rPr>
      </w:pPr>
    </w:p>
    <w:sectPr w:rsidR="00A156FB" w:rsidRPr="00804BBC" w:rsidSect="00AA3837">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74F8B" w14:textId="77777777" w:rsidR="00F34D3A" w:rsidRDefault="00F34D3A" w:rsidP="00674990">
      <w:pPr>
        <w:spacing w:after="0" w:line="240" w:lineRule="auto"/>
      </w:pPr>
      <w:r>
        <w:separator/>
      </w:r>
    </w:p>
  </w:endnote>
  <w:endnote w:type="continuationSeparator" w:id="0">
    <w:p w14:paraId="05B6194A" w14:textId="77777777" w:rsidR="00F34D3A" w:rsidRDefault="00F34D3A"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974CF"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22303CA"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055A3" w14:textId="77777777" w:rsidR="00F34D3A" w:rsidRDefault="00F34D3A" w:rsidP="00674990">
      <w:pPr>
        <w:spacing w:after="0" w:line="240" w:lineRule="auto"/>
      </w:pPr>
      <w:r>
        <w:separator/>
      </w:r>
    </w:p>
  </w:footnote>
  <w:footnote w:type="continuationSeparator" w:id="0">
    <w:p w14:paraId="600DCE16" w14:textId="77777777" w:rsidR="00F34D3A" w:rsidRDefault="00F34D3A"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893165"/>
    <w:multiLevelType w:val="hybridMultilevel"/>
    <w:tmpl w:val="6C36D33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4"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0DD293E"/>
    <w:multiLevelType w:val="multilevel"/>
    <w:tmpl w:val="DE3C4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9" w15:restartNumberingAfterBreak="0">
    <w:nsid w:val="13C10533"/>
    <w:multiLevelType w:val="multilevel"/>
    <w:tmpl w:val="29C28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96A356D"/>
    <w:multiLevelType w:val="hybridMultilevel"/>
    <w:tmpl w:val="8F4841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4"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27DF42DF"/>
    <w:multiLevelType w:val="multilevel"/>
    <w:tmpl w:val="622E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9D45D5"/>
    <w:multiLevelType w:val="hybridMultilevel"/>
    <w:tmpl w:val="8C760EA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2A721AE4"/>
    <w:multiLevelType w:val="hybridMultilevel"/>
    <w:tmpl w:val="49A6D28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8"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2F951C22"/>
    <w:multiLevelType w:val="multilevel"/>
    <w:tmpl w:val="E6B2F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593195F"/>
    <w:multiLevelType w:val="multilevel"/>
    <w:tmpl w:val="2C5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C2F222A"/>
    <w:multiLevelType w:val="hybridMultilevel"/>
    <w:tmpl w:val="C2B0802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DD87C5D"/>
    <w:multiLevelType w:val="hybridMultilevel"/>
    <w:tmpl w:val="983229D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C924C4"/>
    <w:multiLevelType w:val="hybridMultilevel"/>
    <w:tmpl w:val="6A2483D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32"/>
  </w:num>
  <w:num w:numId="2" w16cid:durableId="1485470897">
    <w:abstractNumId w:val="6"/>
  </w:num>
  <w:num w:numId="3" w16cid:durableId="1296646126">
    <w:abstractNumId w:val="39"/>
  </w:num>
  <w:num w:numId="4" w16cid:durableId="126971247">
    <w:abstractNumId w:val="3"/>
  </w:num>
  <w:num w:numId="5" w16cid:durableId="199444042">
    <w:abstractNumId w:val="8"/>
  </w:num>
  <w:num w:numId="6" w16cid:durableId="1820809373">
    <w:abstractNumId w:val="14"/>
  </w:num>
  <w:num w:numId="7" w16cid:durableId="24143745">
    <w:abstractNumId w:val="13"/>
  </w:num>
  <w:num w:numId="8" w16cid:durableId="1652320258">
    <w:abstractNumId w:val="19"/>
  </w:num>
  <w:num w:numId="9" w16cid:durableId="411319143">
    <w:abstractNumId w:val="38"/>
  </w:num>
  <w:num w:numId="10" w16cid:durableId="495536918">
    <w:abstractNumId w:val="0"/>
  </w:num>
  <w:num w:numId="11" w16cid:durableId="236136794">
    <w:abstractNumId w:val="23"/>
  </w:num>
  <w:num w:numId="12" w16cid:durableId="94399837">
    <w:abstractNumId w:val="28"/>
  </w:num>
  <w:num w:numId="13" w16cid:durableId="1376586564">
    <w:abstractNumId w:val="41"/>
  </w:num>
  <w:num w:numId="14" w16cid:durableId="976186113">
    <w:abstractNumId w:val="35"/>
  </w:num>
  <w:num w:numId="15" w16cid:durableId="585959326">
    <w:abstractNumId w:val="18"/>
  </w:num>
  <w:num w:numId="16" w16cid:durableId="133258837">
    <w:abstractNumId w:val="37"/>
  </w:num>
  <w:num w:numId="17" w16cid:durableId="986318317">
    <w:abstractNumId w:val="24"/>
  </w:num>
  <w:num w:numId="18" w16cid:durableId="365179702">
    <w:abstractNumId w:val="31"/>
  </w:num>
  <w:num w:numId="19" w16cid:durableId="255485068">
    <w:abstractNumId w:val="22"/>
  </w:num>
  <w:num w:numId="20" w16cid:durableId="889344358">
    <w:abstractNumId w:val="1"/>
  </w:num>
  <w:num w:numId="21" w16cid:durableId="373509445">
    <w:abstractNumId w:val="25"/>
  </w:num>
  <w:num w:numId="22" w16cid:durableId="161550583">
    <w:abstractNumId w:val="21"/>
  </w:num>
  <w:num w:numId="23" w16cid:durableId="674770117">
    <w:abstractNumId w:val="11"/>
  </w:num>
  <w:num w:numId="24" w16cid:durableId="1409107917">
    <w:abstractNumId w:val="4"/>
  </w:num>
  <w:num w:numId="25" w16cid:durableId="354962226">
    <w:abstractNumId w:val="27"/>
  </w:num>
  <w:num w:numId="26" w16cid:durableId="2006395971">
    <w:abstractNumId w:val="5"/>
  </w:num>
  <w:num w:numId="27" w16cid:durableId="1642878645">
    <w:abstractNumId w:val="34"/>
  </w:num>
  <w:num w:numId="28" w16cid:durableId="1236161523">
    <w:abstractNumId w:val="30"/>
  </w:num>
  <w:num w:numId="29" w16cid:durableId="1829011397">
    <w:abstractNumId w:val="10"/>
  </w:num>
  <w:num w:numId="30" w16cid:durableId="1580866230">
    <w:abstractNumId w:val="33"/>
  </w:num>
  <w:num w:numId="31" w16cid:durableId="123155157">
    <w:abstractNumId w:val="9"/>
  </w:num>
  <w:num w:numId="32" w16cid:durableId="1919552403">
    <w:abstractNumId w:val="7"/>
  </w:num>
  <w:num w:numId="33" w16cid:durableId="1285966456">
    <w:abstractNumId w:val="26"/>
  </w:num>
  <w:num w:numId="34" w16cid:durableId="1896427086">
    <w:abstractNumId w:val="15"/>
  </w:num>
  <w:num w:numId="35" w16cid:durableId="739643842">
    <w:abstractNumId w:val="40"/>
  </w:num>
  <w:num w:numId="36" w16cid:durableId="1986081178">
    <w:abstractNumId w:val="12"/>
  </w:num>
  <w:num w:numId="37" w16cid:durableId="675496211">
    <w:abstractNumId w:val="29"/>
  </w:num>
  <w:num w:numId="38" w16cid:durableId="295989089">
    <w:abstractNumId w:val="17"/>
  </w:num>
  <w:num w:numId="39" w16cid:durableId="1488550657">
    <w:abstractNumId w:val="16"/>
  </w:num>
  <w:num w:numId="40" w16cid:durableId="12002854">
    <w:abstractNumId w:val="20"/>
  </w:num>
  <w:num w:numId="41" w16cid:durableId="1508133719">
    <w:abstractNumId w:val="2"/>
  </w:num>
  <w:num w:numId="42" w16cid:durableId="2020959674">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41432"/>
    <w:rsid w:val="00043347"/>
    <w:rsid w:val="0005498E"/>
    <w:rsid w:val="000623BD"/>
    <w:rsid w:val="00063CBA"/>
    <w:rsid w:val="00073752"/>
    <w:rsid w:val="000809DD"/>
    <w:rsid w:val="00085544"/>
    <w:rsid w:val="0009259F"/>
    <w:rsid w:val="000A0462"/>
    <w:rsid w:val="000A1BA8"/>
    <w:rsid w:val="000A406C"/>
    <w:rsid w:val="000A7879"/>
    <w:rsid w:val="000B49AE"/>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57DD"/>
    <w:rsid w:val="001A4773"/>
    <w:rsid w:val="001A6366"/>
    <w:rsid w:val="001A64B6"/>
    <w:rsid w:val="001B4388"/>
    <w:rsid w:val="001D072E"/>
    <w:rsid w:val="001D72E2"/>
    <w:rsid w:val="001E12E8"/>
    <w:rsid w:val="001E5CC3"/>
    <w:rsid w:val="001E730B"/>
    <w:rsid w:val="001F5738"/>
    <w:rsid w:val="001F6B69"/>
    <w:rsid w:val="002008A9"/>
    <w:rsid w:val="0021360F"/>
    <w:rsid w:val="00215029"/>
    <w:rsid w:val="00223E9F"/>
    <w:rsid w:val="00233B9E"/>
    <w:rsid w:val="00234C6C"/>
    <w:rsid w:val="00235EB9"/>
    <w:rsid w:val="00244CED"/>
    <w:rsid w:val="0024656F"/>
    <w:rsid w:val="00251A67"/>
    <w:rsid w:val="002641D8"/>
    <w:rsid w:val="00275543"/>
    <w:rsid w:val="0027568D"/>
    <w:rsid w:val="002A1C6E"/>
    <w:rsid w:val="002A4013"/>
    <w:rsid w:val="002A5AED"/>
    <w:rsid w:val="002B12C4"/>
    <w:rsid w:val="002B6C6C"/>
    <w:rsid w:val="002C5197"/>
    <w:rsid w:val="002C6DCF"/>
    <w:rsid w:val="002F4B09"/>
    <w:rsid w:val="003019CB"/>
    <w:rsid w:val="00306D96"/>
    <w:rsid w:val="00307EEC"/>
    <w:rsid w:val="00314C1B"/>
    <w:rsid w:val="00314E72"/>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3F4EC6"/>
    <w:rsid w:val="004039F4"/>
    <w:rsid w:val="00406C48"/>
    <w:rsid w:val="00425CC7"/>
    <w:rsid w:val="0043391F"/>
    <w:rsid w:val="004340EC"/>
    <w:rsid w:val="00446590"/>
    <w:rsid w:val="00447D6B"/>
    <w:rsid w:val="004535E4"/>
    <w:rsid w:val="00455014"/>
    <w:rsid w:val="004607A3"/>
    <w:rsid w:val="00467241"/>
    <w:rsid w:val="004744B8"/>
    <w:rsid w:val="00475E92"/>
    <w:rsid w:val="004769B6"/>
    <w:rsid w:val="004777D0"/>
    <w:rsid w:val="00480C3C"/>
    <w:rsid w:val="0048461D"/>
    <w:rsid w:val="004858FB"/>
    <w:rsid w:val="00492D56"/>
    <w:rsid w:val="004944CB"/>
    <w:rsid w:val="004A6DCB"/>
    <w:rsid w:val="004D18F9"/>
    <w:rsid w:val="004D6DBB"/>
    <w:rsid w:val="004E1292"/>
    <w:rsid w:val="004E6258"/>
    <w:rsid w:val="00500E26"/>
    <w:rsid w:val="005159DC"/>
    <w:rsid w:val="00517843"/>
    <w:rsid w:val="005252DB"/>
    <w:rsid w:val="00531DFF"/>
    <w:rsid w:val="00542B7C"/>
    <w:rsid w:val="0054443A"/>
    <w:rsid w:val="0055296B"/>
    <w:rsid w:val="00557926"/>
    <w:rsid w:val="00567EC7"/>
    <w:rsid w:val="00573361"/>
    <w:rsid w:val="00576854"/>
    <w:rsid w:val="0057757F"/>
    <w:rsid w:val="00580409"/>
    <w:rsid w:val="00582129"/>
    <w:rsid w:val="005825F7"/>
    <w:rsid w:val="00586F97"/>
    <w:rsid w:val="005916AD"/>
    <w:rsid w:val="00591A50"/>
    <w:rsid w:val="005A63E7"/>
    <w:rsid w:val="005B22A8"/>
    <w:rsid w:val="005B31A7"/>
    <w:rsid w:val="005C08E3"/>
    <w:rsid w:val="005D24B3"/>
    <w:rsid w:val="005D5F1F"/>
    <w:rsid w:val="005E2F29"/>
    <w:rsid w:val="005E5061"/>
    <w:rsid w:val="005E613A"/>
    <w:rsid w:val="005F2F3F"/>
    <w:rsid w:val="00602C55"/>
    <w:rsid w:val="00603A9F"/>
    <w:rsid w:val="006320E3"/>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223C"/>
    <w:rsid w:val="00695D56"/>
    <w:rsid w:val="00696EDC"/>
    <w:rsid w:val="006B6135"/>
    <w:rsid w:val="006C04B1"/>
    <w:rsid w:val="006C61D0"/>
    <w:rsid w:val="006C7626"/>
    <w:rsid w:val="006D1AC2"/>
    <w:rsid w:val="006D2957"/>
    <w:rsid w:val="006D3198"/>
    <w:rsid w:val="006D352C"/>
    <w:rsid w:val="006D61DC"/>
    <w:rsid w:val="006D75AE"/>
    <w:rsid w:val="006E0F3A"/>
    <w:rsid w:val="006E4E9A"/>
    <w:rsid w:val="006F164B"/>
    <w:rsid w:val="0070170F"/>
    <w:rsid w:val="007031A0"/>
    <w:rsid w:val="00703FD5"/>
    <w:rsid w:val="00704723"/>
    <w:rsid w:val="00704A26"/>
    <w:rsid w:val="00706426"/>
    <w:rsid w:val="0071025F"/>
    <w:rsid w:val="0071119F"/>
    <w:rsid w:val="00714B9E"/>
    <w:rsid w:val="00736804"/>
    <w:rsid w:val="0074689D"/>
    <w:rsid w:val="0075125E"/>
    <w:rsid w:val="00751E08"/>
    <w:rsid w:val="00757C3C"/>
    <w:rsid w:val="0077242C"/>
    <w:rsid w:val="007756B0"/>
    <w:rsid w:val="00780805"/>
    <w:rsid w:val="00783488"/>
    <w:rsid w:val="0078422A"/>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E2237"/>
    <w:rsid w:val="007F1F81"/>
    <w:rsid w:val="00802577"/>
    <w:rsid w:val="00802C59"/>
    <w:rsid w:val="00804BBC"/>
    <w:rsid w:val="0081066A"/>
    <w:rsid w:val="00810A4F"/>
    <w:rsid w:val="00811C4F"/>
    <w:rsid w:val="0081343D"/>
    <w:rsid w:val="0082397F"/>
    <w:rsid w:val="00825CFC"/>
    <w:rsid w:val="00834AE2"/>
    <w:rsid w:val="00836F00"/>
    <w:rsid w:val="00841705"/>
    <w:rsid w:val="00856181"/>
    <w:rsid w:val="00856464"/>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5AA0"/>
    <w:rsid w:val="008F75F8"/>
    <w:rsid w:val="00900A92"/>
    <w:rsid w:val="009116F7"/>
    <w:rsid w:val="00912576"/>
    <w:rsid w:val="00920C02"/>
    <w:rsid w:val="0093174B"/>
    <w:rsid w:val="009353E1"/>
    <w:rsid w:val="009353F6"/>
    <w:rsid w:val="009405E0"/>
    <w:rsid w:val="00941B88"/>
    <w:rsid w:val="00942CB9"/>
    <w:rsid w:val="00946284"/>
    <w:rsid w:val="0095237C"/>
    <w:rsid w:val="00954280"/>
    <w:rsid w:val="00962850"/>
    <w:rsid w:val="00974FA4"/>
    <w:rsid w:val="0097761A"/>
    <w:rsid w:val="0099136F"/>
    <w:rsid w:val="00991506"/>
    <w:rsid w:val="00993DE7"/>
    <w:rsid w:val="00996202"/>
    <w:rsid w:val="009A55DE"/>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A2B93"/>
    <w:rsid w:val="00AA3837"/>
    <w:rsid w:val="00AA5EAE"/>
    <w:rsid w:val="00AA5F61"/>
    <w:rsid w:val="00AB2A55"/>
    <w:rsid w:val="00AB780B"/>
    <w:rsid w:val="00AC0C8F"/>
    <w:rsid w:val="00AC4EB9"/>
    <w:rsid w:val="00AD0184"/>
    <w:rsid w:val="00AD0DD0"/>
    <w:rsid w:val="00AE10CE"/>
    <w:rsid w:val="00AE2F83"/>
    <w:rsid w:val="00AF1C2E"/>
    <w:rsid w:val="00AF1DD6"/>
    <w:rsid w:val="00AF5B52"/>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960E4"/>
    <w:rsid w:val="00B96F56"/>
    <w:rsid w:val="00BB1F2C"/>
    <w:rsid w:val="00BC7DD0"/>
    <w:rsid w:val="00BD090C"/>
    <w:rsid w:val="00BD652F"/>
    <w:rsid w:val="00BE0067"/>
    <w:rsid w:val="00BE7D5D"/>
    <w:rsid w:val="00BF36D9"/>
    <w:rsid w:val="00C01FA3"/>
    <w:rsid w:val="00C10CE4"/>
    <w:rsid w:val="00C154CE"/>
    <w:rsid w:val="00C236CA"/>
    <w:rsid w:val="00C35558"/>
    <w:rsid w:val="00C453C1"/>
    <w:rsid w:val="00C56658"/>
    <w:rsid w:val="00C62191"/>
    <w:rsid w:val="00C63819"/>
    <w:rsid w:val="00C82F5E"/>
    <w:rsid w:val="00C84665"/>
    <w:rsid w:val="00C922A1"/>
    <w:rsid w:val="00CC2237"/>
    <w:rsid w:val="00CC2F6E"/>
    <w:rsid w:val="00CC650B"/>
    <w:rsid w:val="00CC752E"/>
    <w:rsid w:val="00CD084D"/>
    <w:rsid w:val="00CD568C"/>
    <w:rsid w:val="00CD5971"/>
    <w:rsid w:val="00CF3979"/>
    <w:rsid w:val="00CF3A88"/>
    <w:rsid w:val="00D0509E"/>
    <w:rsid w:val="00D06F1A"/>
    <w:rsid w:val="00D10831"/>
    <w:rsid w:val="00D10B23"/>
    <w:rsid w:val="00D11887"/>
    <w:rsid w:val="00D11EBE"/>
    <w:rsid w:val="00D22F4C"/>
    <w:rsid w:val="00D26577"/>
    <w:rsid w:val="00D271DF"/>
    <w:rsid w:val="00D27356"/>
    <w:rsid w:val="00D40B75"/>
    <w:rsid w:val="00D40C12"/>
    <w:rsid w:val="00D5372D"/>
    <w:rsid w:val="00D5587D"/>
    <w:rsid w:val="00D65FDD"/>
    <w:rsid w:val="00D67017"/>
    <w:rsid w:val="00D74EE9"/>
    <w:rsid w:val="00D82848"/>
    <w:rsid w:val="00D90D92"/>
    <w:rsid w:val="00D969FA"/>
    <w:rsid w:val="00DA04E6"/>
    <w:rsid w:val="00DB0076"/>
    <w:rsid w:val="00DC1325"/>
    <w:rsid w:val="00DC1488"/>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37EEE"/>
    <w:rsid w:val="00E41867"/>
    <w:rsid w:val="00E424B0"/>
    <w:rsid w:val="00E51D31"/>
    <w:rsid w:val="00E60B5F"/>
    <w:rsid w:val="00E7146B"/>
    <w:rsid w:val="00E7596A"/>
    <w:rsid w:val="00E7659D"/>
    <w:rsid w:val="00E766BF"/>
    <w:rsid w:val="00E83E4F"/>
    <w:rsid w:val="00E95FBF"/>
    <w:rsid w:val="00E967B3"/>
    <w:rsid w:val="00EB0742"/>
    <w:rsid w:val="00EB0CFC"/>
    <w:rsid w:val="00EB76F2"/>
    <w:rsid w:val="00EC06B1"/>
    <w:rsid w:val="00EC7DB4"/>
    <w:rsid w:val="00ED053A"/>
    <w:rsid w:val="00EE312A"/>
    <w:rsid w:val="00EE7914"/>
    <w:rsid w:val="00EF3896"/>
    <w:rsid w:val="00EF3DCB"/>
    <w:rsid w:val="00EF4A93"/>
    <w:rsid w:val="00F279A5"/>
    <w:rsid w:val="00F34D3A"/>
    <w:rsid w:val="00F723A8"/>
    <w:rsid w:val="00F7270A"/>
    <w:rsid w:val="00F73492"/>
    <w:rsid w:val="00F76013"/>
    <w:rsid w:val="00F966F6"/>
    <w:rsid w:val="00F971FC"/>
    <w:rsid w:val="00FB1198"/>
    <w:rsid w:val="00FC2019"/>
    <w:rsid w:val="00FD0BE2"/>
    <w:rsid w:val="00FD33B8"/>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AB398E"/>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C922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C846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320E3"/>
    <w:rPr>
      <w:color w:val="605E5C"/>
      <w:shd w:val="clear" w:color="auto" w:fill="E1DFDD"/>
    </w:rPr>
  </w:style>
  <w:style w:type="character" w:customStyle="1" w:styleId="Ttulo3Car">
    <w:name w:val="Título 3 Car"/>
    <w:basedOn w:val="Fuentedeprrafopredeter"/>
    <w:link w:val="Ttulo3"/>
    <w:uiPriority w:val="9"/>
    <w:semiHidden/>
    <w:rsid w:val="00C922A1"/>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C8466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79198511">
      <w:bodyDiv w:val="1"/>
      <w:marLeft w:val="0"/>
      <w:marRight w:val="0"/>
      <w:marTop w:val="0"/>
      <w:marBottom w:val="0"/>
      <w:divBdr>
        <w:top w:val="none" w:sz="0" w:space="0" w:color="auto"/>
        <w:left w:val="none" w:sz="0" w:space="0" w:color="auto"/>
        <w:bottom w:val="none" w:sz="0" w:space="0" w:color="auto"/>
        <w:right w:val="none" w:sz="0" w:space="0" w:color="auto"/>
      </w:divBdr>
    </w:div>
    <w:div w:id="193471302">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03973671">
      <w:bodyDiv w:val="1"/>
      <w:marLeft w:val="0"/>
      <w:marRight w:val="0"/>
      <w:marTop w:val="0"/>
      <w:marBottom w:val="0"/>
      <w:divBdr>
        <w:top w:val="none" w:sz="0" w:space="0" w:color="auto"/>
        <w:left w:val="none" w:sz="0" w:space="0" w:color="auto"/>
        <w:bottom w:val="none" w:sz="0" w:space="0" w:color="auto"/>
        <w:right w:val="none" w:sz="0" w:space="0" w:color="auto"/>
      </w:divBdr>
    </w:div>
    <w:div w:id="319383145">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34181000">
      <w:bodyDiv w:val="1"/>
      <w:marLeft w:val="0"/>
      <w:marRight w:val="0"/>
      <w:marTop w:val="0"/>
      <w:marBottom w:val="0"/>
      <w:divBdr>
        <w:top w:val="none" w:sz="0" w:space="0" w:color="auto"/>
        <w:left w:val="none" w:sz="0" w:space="0" w:color="auto"/>
        <w:bottom w:val="none" w:sz="0" w:space="0" w:color="auto"/>
        <w:right w:val="none" w:sz="0" w:space="0" w:color="auto"/>
      </w:divBdr>
    </w:div>
    <w:div w:id="444470940">
      <w:bodyDiv w:val="1"/>
      <w:marLeft w:val="0"/>
      <w:marRight w:val="0"/>
      <w:marTop w:val="0"/>
      <w:marBottom w:val="0"/>
      <w:divBdr>
        <w:top w:val="none" w:sz="0" w:space="0" w:color="auto"/>
        <w:left w:val="none" w:sz="0" w:space="0" w:color="auto"/>
        <w:bottom w:val="none" w:sz="0" w:space="0" w:color="auto"/>
        <w:right w:val="none" w:sz="0" w:space="0" w:color="auto"/>
      </w:divBdr>
    </w:div>
    <w:div w:id="518007523">
      <w:bodyDiv w:val="1"/>
      <w:marLeft w:val="0"/>
      <w:marRight w:val="0"/>
      <w:marTop w:val="0"/>
      <w:marBottom w:val="0"/>
      <w:divBdr>
        <w:top w:val="none" w:sz="0" w:space="0" w:color="auto"/>
        <w:left w:val="none" w:sz="0" w:space="0" w:color="auto"/>
        <w:bottom w:val="none" w:sz="0" w:space="0" w:color="auto"/>
        <w:right w:val="none" w:sz="0" w:space="0" w:color="auto"/>
      </w:divBdr>
    </w:div>
    <w:div w:id="53477504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78853182">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50274483">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029132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259795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1617550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38174786">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4745563">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70622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02218054">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7476255">
      <w:bodyDiv w:val="1"/>
      <w:marLeft w:val="0"/>
      <w:marRight w:val="0"/>
      <w:marTop w:val="0"/>
      <w:marBottom w:val="0"/>
      <w:divBdr>
        <w:top w:val="none" w:sz="0" w:space="0" w:color="auto"/>
        <w:left w:val="none" w:sz="0" w:space="0" w:color="auto"/>
        <w:bottom w:val="none" w:sz="0" w:space="0" w:color="auto"/>
        <w:right w:val="none" w:sz="0" w:space="0" w:color="auto"/>
      </w:divBdr>
    </w:div>
    <w:div w:id="1558400182">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1914530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6157852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76178165">
      <w:bodyDiv w:val="1"/>
      <w:marLeft w:val="0"/>
      <w:marRight w:val="0"/>
      <w:marTop w:val="0"/>
      <w:marBottom w:val="0"/>
      <w:divBdr>
        <w:top w:val="none" w:sz="0" w:space="0" w:color="auto"/>
        <w:left w:val="none" w:sz="0" w:space="0" w:color="auto"/>
        <w:bottom w:val="none" w:sz="0" w:space="0" w:color="auto"/>
        <w:right w:val="none" w:sz="0" w:space="0" w:color="auto"/>
      </w:divBdr>
    </w:div>
    <w:div w:id="2049990179">
      <w:bodyDiv w:val="1"/>
      <w:marLeft w:val="0"/>
      <w:marRight w:val="0"/>
      <w:marTop w:val="0"/>
      <w:marBottom w:val="0"/>
      <w:divBdr>
        <w:top w:val="none" w:sz="0" w:space="0" w:color="auto"/>
        <w:left w:val="none" w:sz="0" w:space="0" w:color="auto"/>
        <w:bottom w:val="none" w:sz="0" w:space="0" w:color="auto"/>
        <w:right w:val="none" w:sz="0" w:space="0" w:color="auto"/>
      </w:divBdr>
    </w:div>
    <w:div w:id="2060081984">
      <w:bodyDiv w:val="1"/>
      <w:marLeft w:val="0"/>
      <w:marRight w:val="0"/>
      <w:marTop w:val="0"/>
      <w:marBottom w:val="0"/>
      <w:divBdr>
        <w:top w:val="none" w:sz="0" w:space="0" w:color="auto"/>
        <w:left w:val="none" w:sz="0" w:space="0" w:color="auto"/>
        <w:bottom w:val="none" w:sz="0" w:space="0" w:color="auto"/>
        <w:right w:val="none" w:sz="0" w:space="0" w:color="auto"/>
      </w:divBdr>
    </w:div>
    <w:div w:id="2071034595">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10580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jae.2020.03.007"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x.doi.org/10.24875/rechog.m21000021" TargetMode="External"/><Relationship Id="rId12" Type="http://schemas.openxmlformats.org/officeDocument/2006/relationships/hyperlink" Target="https://healthier.stanfordchildrens.org/es/paro-cardiaco-durante-el-embarazo-nuevas-recomendaciones-de-rcp-para-mamas-embarazadas/?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uvn.es/noticias/el-hospital-virgen-de-las-nieves-impulsa-la-formacion-de-reanimacion-cardiopulmonar-en-embarazadas?utm_source=chatgp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cBJmIAElSUM&amp;utm_source=chatgpt.com" TargetMode="External"/><Relationship Id="rId4" Type="http://schemas.openxmlformats.org/officeDocument/2006/relationships/webSettings" Target="webSettings.xml"/><Relationship Id="rId9" Type="http://schemas.openxmlformats.org/officeDocument/2006/relationships/hyperlink" Target="https://www.youtube.com/watch?v=JKkgyOWOLSc&amp;utm_source=chatgpt.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7</Pages>
  <Words>2827</Words>
  <Characters>15554</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Bosco Marquez</dc:creator>
  <cp:lastModifiedBy>Juan Bosco Marquez</cp:lastModifiedBy>
  <cp:revision>12</cp:revision>
  <dcterms:created xsi:type="dcterms:W3CDTF">2025-08-30T23:26:00Z</dcterms:created>
  <dcterms:modified xsi:type="dcterms:W3CDTF">2025-08-31T00:06:00Z</dcterms:modified>
</cp:coreProperties>
</file>