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E5D09" w14:textId="77777777" w:rsidR="007B610F" w:rsidRPr="007B610F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3AB3D06D" w14:textId="77777777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F4FBB3E" w14:textId="77777777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50CF049A" w14:textId="77777777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30F061E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44265DA4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10E9ED70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9468C78" w14:textId="77777777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2287CCEF" w14:textId="77777777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ECDB1AF" w14:textId="5E11513E" w:rsidR="00CD568C" w:rsidRPr="007B610F" w:rsidRDefault="009116F7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Enfermería Quirúrgica Avanzada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6F3A0A75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0EE338F8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E0D3425" w14:textId="77777777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B96562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748A9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1EF5639A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46FACCF5" w14:textId="09CC46E5" w:rsidR="00DC55B9" w:rsidRPr="007B610F" w:rsidRDefault="007E2237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 xml:space="preserve">Sesión 1. Rol del enfermero </w:t>
            </w:r>
            <w:proofErr w:type="spellStart"/>
            <w:r>
              <w:rPr>
                <w:rFonts w:ascii="Arial" w:eastAsia="Roboto" w:hAnsi="Arial" w:cs="Arial"/>
                <w:color w:val="FF0000"/>
                <w:u w:val="single"/>
              </w:rPr>
              <w:t>quuirúrgico</w:t>
            </w:r>
            <w:proofErr w:type="spellEnd"/>
          </w:p>
          <w:p w14:paraId="1E95ADD2" w14:textId="77777777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2F4604C5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20B01B0C" w14:textId="77777777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1F0A6E9B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6E420294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6D9E59CE" w14:textId="2653ACB3" w:rsidR="007B610F" w:rsidRPr="00215029" w:rsidRDefault="007B610F" w:rsidP="00215029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</w:p>
          <w:p w14:paraId="31D1FEC5" w14:textId="77777777" w:rsid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  <w:r>
              <w:rPr>
                <w:rFonts w:ascii="Arial" w:eastAsia="Roboto" w:hAnsi="Arial" w:cs="Arial"/>
                <w:bCs/>
                <w:lang w:val="es-MX" w:eastAsia="es-MX"/>
              </w:rPr>
              <w:t xml:space="preserve">¡Bienvenido! </w:t>
            </w:r>
            <w:r w:rsidRPr="007E2237">
              <w:rPr>
                <w:rFonts w:ascii="Arial" w:eastAsia="Roboto" w:hAnsi="Arial" w:cs="Arial"/>
                <w:bCs/>
                <w:lang w:val="es-MX" w:eastAsia="es-MX"/>
              </w:rPr>
              <w:t xml:space="preserve">En esta sesión, explorarás temas clave que definirán tu desempeño como enfermero quirúrgico. </w:t>
            </w:r>
          </w:p>
          <w:p w14:paraId="3DA76586" w14:textId="77777777" w:rsid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  <w:r w:rsidRPr="007E2237">
              <w:rPr>
                <w:rFonts w:ascii="Arial" w:eastAsia="Roboto" w:hAnsi="Arial" w:cs="Arial"/>
                <w:bCs/>
                <w:lang w:val="es-MX" w:eastAsia="es-MX"/>
              </w:rPr>
              <w:t xml:space="preserve">Verás las </w:t>
            </w:r>
            <w:r w:rsidRPr="007E2237">
              <w:rPr>
                <w:rFonts w:ascii="Arial" w:eastAsia="Roboto" w:hAnsi="Arial" w:cs="Arial"/>
                <w:lang w:val="es-MX" w:eastAsia="es-MX"/>
              </w:rPr>
              <w:t>funciones esenciales</w:t>
            </w:r>
            <w:r w:rsidRPr="007E2237">
              <w:rPr>
                <w:rFonts w:ascii="Arial" w:eastAsia="Roboto" w:hAnsi="Arial" w:cs="Arial"/>
                <w:bCs/>
                <w:lang w:val="es-MX" w:eastAsia="es-MX"/>
              </w:rPr>
              <w:t xml:space="preserve"> que debes desempeñar en cada fase del proceso quirúrgico: preoperatoria, transoperatoria y postoperatoria, comprendiendo cómo tu trabajo impacta directamente en la seguridad del paciente y en el éxito de la cirugía.</w:t>
            </w:r>
          </w:p>
          <w:p w14:paraId="346FEBB6" w14:textId="77777777" w:rsid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</w:p>
          <w:p w14:paraId="3808D4CE" w14:textId="44B2719E" w:rsid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  <w:r w:rsidRPr="007E2237">
              <w:rPr>
                <w:rFonts w:ascii="Arial" w:eastAsia="Roboto" w:hAnsi="Arial" w:cs="Arial"/>
                <w:bCs/>
                <w:lang w:val="es-MX" w:eastAsia="es-MX"/>
              </w:rPr>
              <w:t>Además, nos adentraremos en la ética y el profesionalismo quirúrgico, valores fundamentales que te guiarán en tu día a día profesional, asegurando que cada decisión que tomes esté basada en principios de respeto, confidencialidad y responsabilidad. Finalmente, conocerás los avances tecnológicos en el campo quirúrgico, herramientas que están transformando los procedimientos quirúrgicos y que, como parte fundamental del equipo quirúrgico, deberás dominar para brindar un cuidado más preciso y eficiente.</w:t>
            </w:r>
          </w:p>
          <w:p w14:paraId="1E4CDCB3" w14:textId="77777777" w:rsidR="007E2237" w:rsidRP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</w:p>
          <w:p w14:paraId="45D8BF86" w14:textId="77777777" w:rsidR="007E2237" w:rsidRPr="007E2237" w:rsidRDefault="007E2237" w:rsidP="007E22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MX" w:eastAsia="es-MX"/>
              </w:rPr>
            </w:pPr>
            <w:r w:rsidRPr="007E2237">
              <w:rPr>
                <w:rFonts w:ascii="Arial" w:eastAsia="Roboto" w:hAnsi="Arial" w:cs="Arial"/>
                <w:bCs/>
                <w:lang w:val="es-MX" w:eastAsia="es-MX"/>
              </w:rPr>
              <w:t>El conocimiento adquirido en esta sesión no solo es vital para tu formación académica, sino que también será esencial en tu vida laboral. Como futuro profesional, al comprender a fondo las funciones que debes realizar, los principios éticos que rigen tu práctica y las innovaciones tecnológicas que se aplican en la cirugía, estarás preparado para enfrentar los retos del entorno quirúrgico con seguridad y profesionalismo. Al finalizar la sesión, serás capaz de identificar claramente tus responsabilidades dentro del quirófano, aplicar los principios éticos en tu práctica diaria y manejar adecuadamente las nuevas tecnologías que optimizan los cuidados al paciente.</w:t>
            </w:r>
          </w:p>
          <w:p w14:paraId="3E612144" w14:textId="77777777" w:rsidR="007B610F" w:rsidRPr="007B610F" w:rsidRDefault="007B610F" w:rsidP="007E22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AC4EB9" w:rsidRPr="007B610F" w14:paraId="24E9CBB4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2C31D5F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EE9CA0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9F961D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2F2A4387" w14:textId="77777777" w:rsidR="009E2580" w:rsidRPr="007B610F" w:rsidRDefault="001957DD" w:rsidP="007E2237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063EB2A8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B33622F" w14:textId="77777777" w:rsidR="007E2237" w:rsidRDefault="007E2237" w:rsidP="007E22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E2237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Integrar las funciones del enfermero quirúrgico y los principios éticos para mejorar la calidad de la atención en el quirófano, utilizando tecnologías innovadoras y prácticas de vanguardia en cada etapa del proceso quirúrgico.</w:t>
            </w:r>
          </w:p>
          <w:p w14:paraId="1FB134C9" w14:textId="77777777" w:rsidR="007E2237" w:rsidRDefault="007E2237" w:rsidP="007E22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739C191F" w14:textId="77777777" w:rsidR="007E2237" w:rsidRDefault="007E2237" w:rsidP="007E22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390D445C" w14:textId="77777777" w:rsidR="007E2237" w:rsidRDefault="007E2237" w:rsidP="007E22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0226C896" w14:textId="7EE10294" w:rsidR="007E2237" w:rsidRPr="007E2237" w:rsidRDefault="007E2237" w:rsidP="007E22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</w:tc>
      </w:tr>
      <w:tr w:rsidR="00AC4EB9" w:rsidRPr="007B610F" w14:paraId="105DF60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38388E7D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6CBF1093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EBB5F5" w14:textId="77777777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lastRenderedPageBreak/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7FB1923C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31254437" w14:textId="0BF12FDB" w:rsid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320E3">
              <w:rPr>
                <w:rFonts w:ascii="Arial" w:hAnsi="Arial" w:cs="Arial"/>
                <w:lang w:val="es-MX"/>
              </w:rPr>
              <w:t>El rol de enfermería en el área quirúrgica: una revisión sistemática</w:t>
            </w:r>
            <w:r w:rsidRPr="006320E3">
              <w:rPr>
                <w:rFonts w:ascii="Arial" w:hAnsi="Arial" w:cs="Arial"/>
                <w:lang w:val="es-MX"/>
              </w:rPr>
              <w:br/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ResearchGate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. (2023). El rol de enfermería en el área quirúrgica: una revisión sistemática. Recuperado de </w:t>
            </w:r>
            <w:hyperlink r:id="rId7" w:tgtFrame="_new" w:history="1">
              <w:r w:rsidRPr="006320E3">
                <w:rPr>
                  <w:rStyle w:val="Hipervnculo"/>
                  <w:rFonts w:ascii="Arial" w:hAnsi="Arial" w:cs="Arial"/>
                  <w:lang w:val="es-MX"/>
                </w:rPr>
                <w:t>https://www.researchgate.net/publication/377995656_El_rol_de_enfermeria_en_el_area_quirurgica_una_revision_sistematica</w:t>
              </w:r>
            </w:hyperlink>
            <w:r>
              <w:rPr>
                <w:rFonts w:ascii="Arial" w:hAnsi="Arial" w:cs="Arial"/>
              </w:rPr>
              <w:t>.</w:t>
            </w:r>
          </w:p>
          <w:p w14:paraId="401B23C6" w14:textId="7CB8BEFF" w:rsid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320E3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ste artículo en español,</w:t>
            </w:r>
            <w:r w:rsidRPr="006320E3">
              <w:rPr>
                <w:rFonts w:ascii="Arial" w:hAnsi="Arial" w:cs="Arial"/>
              </w:rPr>
              <w:t xml:space="preserve"> examina las responsabilidades del enfermero quirúrgico en las fases preoperatoria, transoperatoria y postoperatoria, destacando el trabajo en equipo y las habilidades necesarias para proporcionar una atención segura y eficiente.</w:t>
            </w:r>
          </w:p>
          <w:p w14:paraId="4F476C69" w14:textId="4DC14E99" w:rsidR="006320E3" w:rsidRP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7718B2A6" w14:textId="77777777" w:rsid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proofErr w:type="spellStart"/>
            <w:r w:rsidRPr="006320E3">
              <w:rPr>
                <w:rFonts w:ascii="Arial" w:hAnsi="Arial" w:cs="Arial"/>
                <w:lang w:val="es-MX"/>
              </w:rPr>
              <w:t>Clarification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of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ethical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principle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of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the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beneficence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in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nursing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care: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an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integrative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review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br/>
              <w:t xml:space="preserve">BMC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Nursing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. (2023).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Clarification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of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ethical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principle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of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the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beneficence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in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nursing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care: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an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 integrative </w:t>
            </w:r>
            <w:proofErr w:type="spellStart"/>
            <w:r w:rsidRPr="006320E3">
              <w:rPr>
                <w:rFonts w:ascii="Arial" w:hAnsi="Arial" w:cs="Arial"/>
                <w:lang w:val="es-MX"/>
              </w:rPr>
              <w:t>review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. </w:t>
            </w:r>
            <w:r w:rsidRPr="006320E3">
              <w:rPr>
                <w:rFonts w:ascii="Arial" w:hAnsi="Arial" w:cs="Arial"/>
                <w:i/>
                <w:iCs/>
                <w:lang w:val="es-MX"/>
              </w:rPr>
              <w:t xml:space="preserve">BMC </w:t>
            </w:r>
            <w:proofErr w:type="spellStart"/>
            <w:r w:rsidRPr="006320E3">
              <w:rPr>
                <w:rFonts w:ascii="Arial" w:hAnsi="Arial" w:cs="Arial"/>
                <w:i/>
                <w:iCs/>
                <w:lang w:val="es-MX"/>
              </w:rPr>
              <w:t>Nursing</w:t>
            </w:r>
            <w:proofErr w:type="spellEnd"/>
            <w:r w:rsidRPr="006320E3">
              <w:rPr>
                <w:rFonts w:ascii="Arial" w:hAnsi="Arial" w:cs="Arial"/>
                <w:lang w:val="es-MX"/>
              </w:rPr>
              <w:t xml:space="preserve">, 22(1). </w:t>
            </w:r>
          </w:p>
          <w:p w14:paraId="7DB6B5F0" w14:textId="6562785D" w:rsid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hyperlink r:id="rId8" w:history="1">
              <w:r w:rsidRPr="006320E3">
                <w:rPr>
                  <w:rStyle w:val="Hipervnculo"/>
                  <w:rFonts w:ascii="Arial" w:hAnsi="Arial" w:cs="Arial"/>
                  <w:lang w:val="es-MX"/>
                </w:rPr>
                <w:t>https://doi.org/10.1186/s12912-023-01246-4</w:t>
              </w:r>
            </w:hyperlink>
          </w:p>
          <w:p w14:paraId="29E55871" w14:textId="5DC7B535" w:rsid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</w:rPr>
              <w:t>Este artículo en inglés,</w:t>
            </w:r>
            <w:r w:rsidRPr="006320E3">
              <w:rPr>
                <w:rFonts w:ascii="Arial" w:hAnsi="Arial" w:cs="Arial"/>
              </w:rPr>
              <w:t xml:space="preserve"> analiza el principio ético de la beneficencia en la atención de enfermería, explorando cómo se aplica en la práctica clínica, especialmente en el contexto quirúrgico</w:t>
            </w:r>
          </w:p>
          <w:p w14:paraId="204A0D7F" w14:textId="77777777" w:rsidR="006320E3" w:rsidRPr="006320E3" w:rsidRDefault="006320E3" w:rsidP="006320E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75992CF0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66E0EE4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7FB3B09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2B8BB44E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2990E79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7111167" w14:textId="77777777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28F078A3" w14:textId="01822D77" w:rsidR="00AA3837" w:rsidRPr="007B610F" w:rsidRDefault="00AA3837" w:rsidP="00AE2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57DB5116" w14:textId="7777777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AE2F83">
              <w:rPr>
                <w:rFonts w:ascii="Arial" w:hAnsi="Arial" w:cs="Arial"/>
                <w:b/>
                <w:bCs/>
              </w:rPr>
              <w:t>What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Is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 a 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Surgical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Technologist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>? (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Chapter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 1 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Breakdown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>)</w:t>
            </w:r>
            <w:r w:rsidRPr="00AE2F83">
              <w:rPr>
                <w:rFonts w:ascii="Arial" w:hAnsi="Arial" w:cs="Arial"/>
              </w:rPr>
              <w:br/>
            </w:r>
            <w:proofErr w:type="spellStart"/>
            <w:r w:rsidRPr="00AE2F83">
              <w:rPr>
                <w:rFonts w:ascii="Arial" w:hAnsi="Arial" w:cs="Arial"/>
              </w:rPr>
              <w:t>Surgical</w:t>
            </w:r>
            <w:proofErr w:type="spellEnd"/>
            <w:r w:rsidRPr="00AE2F83">
              <w:rPr>
                <w:rFonts w:ascii="Arial" w:hAnsi="Arial" w:cs="Arial"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</w:rPr>
              <w:t>Technologist</w:t>
            </w:r>
            <w:proofErr w:type="spellEnd"/>
            <w:r w:rsidRPr="00AE2F83">
              <w:rPr>
                <w:rFonts w:ascii="Arial" w:hAnsi="Arial" w:cs="Arial"/>
              </w:rPr>
              <w:t xml:space="preserve">. (2022, abril 5). 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What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Is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 xml:space="preserve"> a 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Surgical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Technologist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>? (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Chapter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 xml:space="preserve"> 1 </w:t>
            </w:r>
            <w:proofErr w:type="spellStart"/>
            <w:r w:rsidRPr="00AE2F83">
              <w:rPr>
                <w:rFonts w:ascii="Arial" w:hAnsi="Arial" w:cs="Arial"/>
                <w:i/>
                <w:iCs/>
              </w:rPr>
              <w:t>Breakdown</w:t>
            </w:r>
            <w:proofErr w:type="spellEnd"/>
            <w:r w:rsidRPr="00AE2F83">
              <w:rPr>
                <w:rFonts w:ascii="Arial" w:hAnsi="Arial" w:cs="Arial"/>
                <w:i/>
                <w:iCs/>
              </w:rPr>
              <w:t>)</w:t>
            </w:r>
            <w:r w:rsidRPr="00AE2F83">
              <w:rPr>
                <w:rFonts w:ascii="Arial" w:hAnsi="Arial" w:cs="Arial"/>
              </w:rPr>
              <w:t xml:space="preserve">. YouTube. </w:t>
            </w:r>
          </w:p>
          <w:p w14:paraId="1D9D7D1F" w14:textId="7A16CD9F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E2F83">
              <w:rPr>
                <w:rFonts w:ascii="Arial" w:hAnsi="Arial" w:cs="Arial"/>
              </w:rPr>
              <w:t xml:space="preserve">Recuperado de </w:t>
            </w:r>
            <w:hyperlink r:id="rId9" w:tgtFrame="_new" w:history="1">
              <w:r w:rsidRPr="00AE2F83">
                <w:rPr>
                  <w:rStyle w:val="Hipervnculo"/>
                  <w:rFonts w:ascii="Arial" w:hAnsi="Arial" w:cs="Arial"/>
                </w:rPr>
                <w:t>https://www.youtube.com/watch?v=hIfFuZAroyg</w:t>
              </w:r>
            </w:hyperlink>
          </w:p>
          <w:p w14:paraId="509AFF3F" w14:textId="65B5E6F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 w:rsidRPr="00AE2F83">
              <w:rPr>
                <w:rFonts w:ascii="Arial" w:hAnsi="Arial" w:cs="Arial"/>
              </w:rPr>
              <w:t>El video "</w:t>
            </w:r>
            <w:proofErr w:type="spellStart"/>
            <w:r w:rsidRPr="00AE2F83">
              <w:rPr>
                <w:rFonts w:ascii="Arial" w:hAnsi="Arial" w:cs="Arial"/>
              </w:rPr>
              <w:t>What</w:t>
            </w:r>
            <w:proofErr w:type="spellEnd"/>
            <w:r w:rsidRPr="00AE2F83">
              <w:rPr>
                <w:rFonts w:ascii="Arial" w:hAnsi="Arial" w:cs="Arial"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</w:rPr>
              <w:t>Is</w:t>
            </w:r>
            <w:proofErr w:type="spellEnd"/>
            <w:r w:rsidRPr="00AE2F83">
              <w:rPr>
                <w:rFonts w:ascii="Arial" w:hAnsi="Arial" w:cs="Arial"/>
              </w:rPr>
              <w:t xml:space="preserve"> a </w:t>
            </w:r>
            <w:proofErr w:type="spellStart"/>
            <w:r w:rsidRPr="00AE2F83">
              <w:rPr>
                <w:rFonts w:ascii="Arial" w:hAnsi="Arial" w:cs="Arial"/>
              </w:rPr>
              <w:t>Surgical</w:t>
            </w:r>
            <w:proofErr w:type="spellEnd"/>
            <w:r w:rsidRPr="00AE2F83">
              <w:rPr>
                <w:rFonts w:ascii="Arial" w:hAnsi="Arial" w:cs="Arial"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</w:rPr>
              <w:t>Technologist</w:t>
            </w:r>
            <w:proofErr w:type="spellEnd"/>
            <w:r w:rsidRPr="00AE2F83">
              <w:rPr>
                <w:rFonts w:ascii="Arial" w:hAnsi="Arial" w:cs="Arial"/>
              </w:rPr>
              <w:t>?</w:t>
            </w:r>
            <w:proofErr w:type="gramEnd"/>
            <w:r w:rsidRPr="00AE2F83">
              <w:rPr>
                <w:rFonts w:ascii="Arial" w:hAnsi="Arial" w:cs="Arial"/>
              </w:rPr>
              <w:t xml:space="preserve"> (</w:t>
            </w:r>
            <w:proofErr w:type="spellStart"/>
            <w:r w:rsidRPr="00AE2F83">
              <w:rPr>
                <w:rFonts w:ascii="Arial" w:hAnsi="Arial" w:cs="Arial"/>
              </w:rPr>
              <w:t>Chapter</w:t>
            </w:r>
            <w:proofErr w:type="spellEnd"/>
            <w:r w:rsidRPr="00AE2F83">
              <w:rPr>
                <w:rFonts w:ascii="Arial" w:hAnsi="Arial" w:cs="Arial"/>
              </w:rPr>
              <w:t xml:space="preserve"> 1 </w:t>
            </w:r>
            <w:proofErr w:type="spellStart"/>
            <w:r w:rsidRPr="00AE2F83">
              <w:rPr>
                <w:rFonts w:ascii="Arial" w:hAnsi="Arial" w:cs="Arial"/>
              </w:rPr>
              <w:t>Breakdown</w:t>
            </w:r>
            <w:proofErr w:type="spellEnd"/>
            <w:r w:rsidRPr="00AE2F83">
              <w:rPr>
                <w:rFonts w:ascii="Arial" w:hAnsi="Arial" w:cs="Arial"/>
              </w:rPr>
              <w:t>)" ofrece una introducción al rol del tecnólogo quirúrgico, detallando sus funciones clave dentro del quirófano.</w:t>
            </w:r>
          </w:p>
          <w:p w14:paraId="4525D3B3" w14:textId="7777777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29BC62D" w14:textId="7777777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3DE9F73" w14:textId="7777777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proofErr w:type="spellStart"/>
            <w:r w:rsidRPr="00AE2F83">
              <w:rPr>
                <w:rFonts w:ascii="Arial" w:hAnsi="Arial" w:cs="Arial"/>
                <w:b/>
                <w:bCs/>
              </w:rPr>
              <w:t>Surgical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AE2F83">
              <w:rPr>
                <w:rFonts w:ascii="Arial" w:hAnsi="Arial" w:cs="Arial"/>
                <w:b/>
                <w:bCs/>
              </w:rPr>
              <w:t>Nursing</w:t>
            </w:r>
            <w:proofErr w:type="spellEnd"/>
            <w:r w:rsidRPr="00AE2F83">
              <w:rPr>
                <w:rFonts w:ascii="Arial" w:hAnsi="Arial" w:cs="Arial"/>
                <w:b/>
                <w:bCs/>
              </w:rPr>
              <w:t xml:space="preserve">. (2022, mayo 18). </w:t>
            </w:r>
            <w:r w:rsidRPr="00AE2F83">
              <w:rPr>
                <w:rFonts w:ascii="Arial" w:hAnsi="Arial" w:cs="Arial"/>
                <w:b/>
                <w:bCs/>
                <w:i/>
                <w:iCs/>
              </w:rPr>
              <w:t>Funciones de la Enfermera Instrumentista que DEBES CONOCER</w:t>
            </w:r>
            <w:r w:rsidRPr="00AE2F83">
              <w:rPr>
                <w:rFonts w:ascii="Arial" w:hAnsi="Arial" w:cs="Arial"/>
                <w:b/>
                <w:bCs/>
              </w:rPr>
              <w:t xml:space="preserve">. YouTube. Recuperado de </w:t>
            </w:r>
            <w:hyperlink r:id="rId10" w:tgtFrame="_new" w:history="1">
              <w:r w:rsidRPr="00AE2F83">
                <w:rPr>
                  <w:rStyle w:val="Hipervnculo"/>
                  <w:rFonts w:ascii="Arial" w:hAnsi="Arial" w:cs="Arial"/>
                  <w:b/>
                  <w:bCs/>
                </w:rPr>
                <w:t>https://www.youtube.com/watch?v=Wuoq9OyA2FM</w:t>
              </w:r>
            </w:hyperlink>
          </w:p>
          <w:p w14:paraId="256DFD8A" w14:textId="75AAC899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AE2F83">
              <w:rPr>
                <w:rFonts w:ascii="Arial" w:hAnsi="Arial" w:cs="Arial"/>
              </w:rPr>
              <w:t>xplica detalladamente el papel fundamental de la enfermera instrumentista en el quirófano.</w:t>
            </w:r>
          </w:p>
          <w:p w14:paraId="39F54E0D" w14:textId="77777777" w:rsidR="00AE2F83" w:rsidRDefault="00AE2F83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BDBCAB9" w14:textId="5C271833" w:rsidR="00E60B5F" w:rsidRDefault="00E60B5F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60B5F">
              <w:rPr>
                <w:rFonts w:ascii="Arial" w:hAnsi="Arial" w:cs="Arial"/>
                <w:b/>
                <w:bCs/>
              </w:rPr>
              <w:t>Autor desconocido.</w:t>
            </w:r>
            <w:r w:rsidRPr="00E60B5F">
              <w:rPr>
                <w:rFonts w:ascii="Arial" w:hAnsi="Arial" w:cs="Arial"/>
              </w:rPr>
              <w:t xml:space="preserve"> (2023, marzo 22). </w:t>
            </w:r>
            <w:r w:rsidRPr="00E60B5F">
              <w:rPr>
                <w:rFonts w:ascii="Arial" w:hAnsi="Arial" w:cs="Arial"/>
                <w:i/>
                <w:iCs/>
              </w:rPr>
              <w:t>Qué es la bioética (en Enfermería) y ejemplos</w:t>
            </w:r>
            <w:r w:rsidRPr="00E60B5F">
              <w:rPr>
                <w:rFonts w:ascii="Arial" w:hAnsi="Arial" w:cs="Arial"/>
              </w:rPr>
              <w:t xml:space="preserve">. YouTube. Recuperado de </w:t>
            </w:r>
            <w:hyperlink r:id="rId11" w:tgtFrame="_new" w:history="1">
              <w:r w:rsidRPr="00E60B5F">
                <w:rPr>
                  <w:rStyle w:val="Hipervnculo"/>
                  <w:rFonts w:ascii="Arial" w:hAnsi="Arial" w:cs="Arial"/>
                </w:rPr>
                <w:t>https://www.youtube.com/watch?v=lWhiXSXRDkc</w:t>
              </w:r>
            </w:hyperlink>
          </w:p>
          <w:p w14:paraId="5BAF9B76" w14:textId="20DB32C9" w:rsidR="00E60B5F" w:rsidRDefault="00E60B5F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Pr="00E60B5F">
              <w:rPr>
                <w:rFonts w:ascii="Arial" w:hAnsi="Arial" w:cs="Arial"/>
              </w:rPr>
              <w:t>frece una explicación clara y accesible sobre los principios fundamentales de la bioética en el contexto de la enfermería.</w:t>
            </w:r>
          </w:p>
          <w:p w14:paraId="33E080E6" w14:textId="42222D69" w:rsidR="007B610F" w:rsidRPr="007B610F" w:rsidRDefault="007B610F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BDC8884" w14:textId="7E97E101" w:rsidR="007B610F" w:rsidRPr="007B610F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5A3F8463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173DF9A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F9E3CD3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90525B" w14:textId="77777777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5E8FDF93" w14:textId="74979427" w:rsidR="00AA3837" w:rsidRPr="007B610F" w:rsidRDefault="00AA3837" w:rsidP="00AA2B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0F6CE51A" w14:textId="77777777" w:rsid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AA2B93">
              <w:rPr>
                <w:rFonts w:ascii="Arial" w:hAnsi="Arial" w:cs="Arial"/>
                <w:b/>
                <w:bCs/>
                <w:lang w:val="es-MX"/>
              </w:rPr>
              <w:t>Funciones de la enfermera quirúrgica y sus diferentes roles</w:t>
            </w:r>
            <w:r w:rsidRPr="00AA2B93">
              <w:rPr>
                <w:rFonts w:ascii="Arial" w:hAnsi="Arial" w:cs="Arial"/>
                <w:lang w:val="es-MX"/>
              </w:rPr>
              <w:br/>
            </w:r>
            <w:proofErr w:type="spellStart"/>
            <w:r w:rsidRPr="00AA2B93">
              <w:rPr>
                <w:rFonts w:ascii="Arial" w:hAnsi="Arial" w:cs="Arial"/>
                <w:lang w:val="es-MX"/>
              </w:rPr>
              <w:t>Indeed</w:t>
            </w:r>
            <w:proofErr w:type="spellEnd"/>
            <w:r w:rsidRPr="00AA2B93">
              <w:rPr>
                <w:rFonts w:ascii="Arial" w:hAnsi="Arial" w:cs="Arial"/>
                <w:lang w:val="es-MX"/>
              </w:rPr>
              <w:t xml:space="preserve"> México. (</w:t>
            </w:r>
            <w:proofErr w:type="spellStart"/>
            <w:r w:rsidRPr="00AA2B93">
              <w:rPr>
                <w:rFonts w:ascii="Arial" w:hAnsi="Arial" w:cs="Arial"/>
                <w:lang w:val="es-MX"/>
              </w:rPr>
              <w:t>n.d</w:t>
            </w:r>
            <w:proofErr w:type="spellEnd"/>
            <w:r w:rsidRPr="00AA2B93">
              <w:rPr>
                <w:rFonts w:ascii="Arial" w:hAnsi="Arial" w:cs="Arial"/>
                <w:lang w:val="es-MX"/>
              </w:rPr>
              <w:t xml:space="preserve">.). </w:t>
            </w:r>
            <w:r w:rsidRPr="00AA2B93">
              <w:rPr>
                <w:rFonts w:ascii="Arial" w:hAnsi="Arial" w:cs="Arial"/>
                <w:i/>
                <w:iCs/>
                <w:lang w:val="es-MX"/>
              </w:rPr>
              <w:t>Funciones de la enfermera quirúrgica y sus diferentes roles</w:t>
            </w:r>
            <w:r w:rsidRPr="00AA2B93">
              <w:rPr>
                <w:rFonts w:ascii="Arial" w:hAnsi="Arial" w:cs="Arial"/>
                <w:lang w:val="es-MX"/>
              </w:rPr>
              <w:t xml:space="preserve">. </w:t>
            </w:r>
            <w:proofErr w:type="spellStart"/>
            <w:r w:rsidRPr="00AA2B93">
              <w:rPr>
                <w:rFonts w:ascii="Arial" w:hAnsi="Arial" w:cs="Arial"/>
                <w:lang w:val="es-MX"/>
              </w:rPr>
              <w:t>Indeed</w:t>
            </w:r>
            <w:proofErr w:type="spellEnd"/>
            <w:r w:rsidRPr="00AA2B93">
              <w:rPr>
                <w:rFonts w:ascii="Arial" w:hAnsi="Arial" w:cs="Arial"/>
                <w:lang w:val="es-MX"/>
              </w:rPr>
              <w:t xml:space="preserve">. </w:t>
            </w:r>
          </w:p>
          <w:p w14:paraId="54DCEBF9" w14:textId="6360512D" w:rsidR="00AA2B93" w:rsidRDefault="00AA2B93" w:rsidP="00AA2B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AA2B93">
              <w:rPr>
                <w:rFonts w:ascii="Arial" w:hAnsi="Arial" w:cs="Arial"/>
                <w:lang w:val="es-MX"/>
              </w:rPr>
              <w:t xml:space="preserve">Recuperado de </w:t>
            </w:r>
            <w:hyperlink r:id="rId12" w:history="1">
              <w:r w:rsidRPr="00AA2B93">
                <w:rPr>
                  <w:rStyle w:val="Hipervnculo"/>
                  <w:rFonts w:ascii="Arial" w:hAnsi="Arial" w:cs="Arial"/>
                  <w:lang w:val="es-MX"/>
                </w:rPr>
                <w:t>https://mx.indeed.com/orientacion-profesional/como-encontrar-empleo/funciones-enfermera-quirurgica</w:t>
              </w:r>
            </w:hyperlink>
          </w:p>
          <w:p w14:paraId="5D444E8A" w14:textId="12B12D8B" w:rsid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AA2B93">
              <w:rPr>
                <w:rFonts w:ascii="Arial" w:hAnsi="Arial" w:cs="Arial"/>
              </w:rPr>
              <w:t>ste artículo ofrece una visión detallada de las funciones esenciales del enfermero quirúrgico, destacando su papel en las fases preoperatoria, transoperatoria y postoperatoria.</w:t>
            </w:r>
          </w:p>
          <w:p w14:paraId="7F801976" w14:textId="77777777" w:rsidR="00AA2B93" w:rsidRP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5EB7E9D2" w14:textId="77777777" w:rsid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AA2B93">
              <w:rPr>
                <w:rFonts w:ascii="Arial" w:hAnsi="Arial" w:cs="Arial"/>
                <w:b/>
                <w:bCs/>
                <w:lang w:val="es-MX"/>
              </w:rPr>
              <w:t>Enfermera de quirófano: ¿Qué es y cómo formarte?</w:t>
            </w:r>
            <w:r w:rsidRPr="00AA2B93">
              <w:rPr>
                <w:rFonts w:ascii="Arial" w:hAnsi="Arial" w:cs="Arial"/>
                <w:lang w:val="es-MX"/>
              </w:rPr>
              <w:br/>
              <w:t>IL3 - Universidad de Barcelona. (</w:t>
            </w:r>
            <w:proofErr w:type="spellStart"/>
            <w:r w:rsidRPr="00AA2B93">
              <w:rPr>
                <w:rFonts w:ascii="Arial" w:hAnsi="Arial" w:cs="Arial"/>
                <w:lang w:val="es-MX"/>
              </w:rPr>
              <w:t>n.d</w:t>
            </w:r>
            <w:proofErr w:type="spellEnd"/>
            <w:r w:rsidRPr="00AA2B93">
              <w:rPr>
                <w:rFonts w:ascii="Arial" w:hAnsi="Arial" w:cs="Arial"/>
                <w:lang w:val="es-MX"/>
              </w:rPr>
              <w:t xml:space="preserve">.). </w:t>
            </w:r>
            <w:r w:rsidRPr="00AA2B93">
              <w:rPr>
                <w:rFonts w:ascii="Arial" w:hAnsi="Arial" w:cs="Arial"/>
                <w:i/>
                <w:iCs/>
                <w:lang w:val="es-MX"/>
              </w:rPr>
              <w:t>Enfermera de quirófano: ¿Qué es y cómo formarte?</w:t>
            </w:r>
            <w:r w:rsidRPr="00AA2B93">
              <w:rPr>
                <w:rFonts w:ascii="Arial" w:hAnsi="Arial" w:cs="Arial"/>
                <w:lang w:val="es-MX"/>
              </w:rPr>
              <w:t xml:space="preserve"> IL3 - Universidad de Barcelona. </w:t>
            </w:r>
          </w:p>
          <w:p w14:paraId="3A55A4CC" w14:textId="14A4A038" w:rsid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AA2B93">
              <w:rPr>
                <w:rFonts w:ascii="Arial" w:hAnsi="Arial" w:cs="Arial"/>
                <w:lang w:val="es-MX"/>
              </w:rPr>
              <w:t xml:space="preserve">Recuperado de </w:t>
            </w:r>
            <w:hyperlink r:id="rId13" w:history="1">
              <w:r w:rsidRPr="00AA2B93">
                <w:rPr>
                  <w:rStyle w:val="Hipervnculo"/>
                  <w:rFonts w:ascii="Arial" w:hAnsi="Arial" w:cs="Arial"/>
                  <w:lang w:val="es-MX"/>
                </w:rPr>
                <w:t>https://www.il3.ub.edu/formate-como/enfermera-de-quirofano</w:t>
              </w:r>
            </w:hyperlink>
          </w:p>
          <w:p w14:paraId="4AC2229C" w14:textId="77777777" w:rsidR="00AA2B93" w:rsidRDefault="00AA2B93" w:rsidP="00AA2B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AA2B93">
              <w:rPr>
                <w:rFonts w:ascii="Arial" w:hAnsi="Arial" w:cs="Arial"/>
              </w:rPr>
              <w:t>Este artículo describe el perfil profesional de la enfermera de quirófano, detallando sus funciones y responsabilidades en el entorno quirúrgico.</w:t>
            </w:r>
          </w:p>
          <w:p w14:paraId="2522FFF5" w14:textId="77777777" w:rsid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0DAAFD2B" w14:textId="77777777" w:rsidR="00AA2B93" w:rsidRPr="00AA2B93" w:rsidRDefault="00AA2B93" w:rsidP="00AA2B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7504F532" w14:textId="6CC40A1E" w:rsidR="008D30E3" w:rsidRPr="007B610F" w:rsidRDefault="007B610F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br/>
            </w:r>
          </w:p>
        </w:tc>
      </w:tr>
      <w:tr w:rsidR="00696EDC" w:rsidRPr="007B610F" w14:paraId="5BB3CC2E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51C6A24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C4D6A18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0EBF9C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7DB1A92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B97187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E93A896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1B7646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3946CA8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01958AC" w14:textId="77777777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6B10703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70AD8F2C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🕒</w:t>
            </w:r>
            <w:r w:rsidRPr="007B610F">
              <w:rPr>
                <w:rFonts w:ascii="Arial" w:eastAsia="Roboto" w:hAnsi="Arial" w:cs="Arial"/>
                <w:iCs/>
              </w:rPr>
              <w:t xml:space="preserve"> 1. Inicio</w:t>
            </w:r>
          </w:p>
          <w:p w14:paraId="4D5A76CE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Brindar contexto y activar conocimientos previos.</w:t>
            </w:r>
          </w:p>
          <w:p w14:paraId="228CA55D" w14:textId="77777777" w:rsid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08B0A32D" w14:textId="77777777" w:rsidR="007B610F" w:rsidRPr="007B610F" w:rsidRDefault="007B610F" w:rsidP="007B610F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Explicar el objetivo </w:t>
            </w:r>
            <w:r>
              <w:rPr>
                <w:rFonts w:ascii="Arial" w:eastAsia="Roboto" w:hAnsi="Arial" w:cs="Arial"/>
                <w:iCs/>
              </w:rPr>
              <w:t>y el contenido de la sesión</w:t>
            </w:r>
          </w:p>
          <w:p w14:paraId="7B70A646" w14:textId="77777777" w:rsidR="007B610F" w:rsidRPr="007B610F" w:rsidRDefault="007B610F" w:rsidP="007B610F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Motivar al grupo con una breve presentación, ejemplo o pregunta detonadora.</w:t>
            </w:r>
          </w:p>
          <w:p w14:paraId="2BA7BCB9" w14:textId="77777777" w:rsidR="007B610F" w:rsidRPr="007B610F" w:rsidRDefault="007B610F" w:rsidP="007B610F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Establecer las herramientas que se utilizarán y cómo se organizarán (individual, parejas, equipos).</w:t>
            </w:r>
          </w:p>
          <w:p w14:paraId="5CFFD142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D0BB8D3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Desarrollo</w:t>
            </w:r>
          </w:p>
          <w:p w14:paraId="41573CEE" w14:textId="77777777" w:rsidR="00C922A1" w:rsidRPr="00C922A1" w:rsidRDefault="00C922A1" w:rsidP="00C922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Desarrollo de la actividad</w:t>
            </w:r>
          </w:p>
          <w:p w14:paraId="4AC940DD" w14:textId="77777777" w:rsidR="00C922A1" w:rsidRPr="00C922A1" w:rsidRDefault="00C922A1" w:rsidP="00C922A1">
            <w:pPr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Introducción a la actividad (5 minutos):</w:t>
            </w:r>
          </w:p>
          <w:p w14:paraId="25CA464A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El profesor presentará brevemente el objetivo de la actividad y dará una breve explicación sobre las funciones del enfermero quirúrgico. En esta introducción, se resaltará la importancia de la reflexión sobre el rol activo del enfermero en el quirófano y cómo las decisiones en cada fase (preoperatoria, transoperatoria y postoperatoria) impactan en la seguridad y éxito del procedimiento.</w:t>
            </w:r>
          </w:p>
          <w:p w14:paraId="5BF73CDA" w14:textId="77777777" w:rsidR="00C922A1" w:rsidRPr="00C922A1" w:rsidRDefault="00C922A1" w:rsidP="00C922A1">
            <w:pPr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Formación de equipos (5 minutos):</w:t>
            </w:r>
          </w:p>
          <w:p w14:paraId="36E66B56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Los estudiantes se dividirán en equipos de 3-4 personas.</w:t>
            </w:r>
          </w:p>
          <w:p w14:paraId="40B08A8C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A cada equipo se le asignará una fase específica del proceso quirúrgico (preoperatoria, transoperatoria o postoperatoria). El objetivo será que cada equipo analice y reflexione sobre las funciones del enfermero quirúrgico en su fase, identificando retos y posibles complicaciones.</w:t>
            </w:r>
          </w:p>
          <w:p w14:paraId="4FC00190" w14:textId="77777777" w:rsidR="00C922A1" w:rsidRPr="00C922A1" w:rsidRDefault="00C922A1" w:rsidP="00C922A1">
            <w:pPr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Simulación con inteligencia artificial (20 minutos):</w:t>
            </w:r>
          </w:p>
          <w:p w14:paraId="1408CFF3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Fase 1: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t xml:space="preserve"> </w:t>
            </w:r>
            <w:r w:rsidRPr="00C922A1">
              <w:rPr>
                <w:rFonts w:ascii="Arial" w:eastAsia="Roboto" w:hAnsi="Arial" w:cs="Arial"/>
                <w:i/>
                <w:iCs/>
                <w:lang w:val="es-MX"/>
              </w:rPr>
              <w:t>Generación de escenarios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br/>
              <w:t xml:space="preserve">Usando una herramienta como </w:t>
            </w:r>
            <w:proofErr w:type="spellStart"/>
            <w:r w:rsidRPr="00C922A1">
              <w:rPr>
                <w:rFonts w:ascii="Arial" w:eastAsia="Roboto" w:hAnsi="Arial" w:cs="Arial"/>
                <w:iCs/>
                <w:lang w:val="es-MX"/>
              </w:rPr>
              <w:t>ChatGPT</w:t>
            </w:r>
            <w:proofErr w:type="spellEnd"/>
            <w:r w:rsidRPr="00C922A1">
              <w:rPr>
                <w:rFonts w:ascii="Arial" w:eastAsia="Roboto" w:hAnsi="Arial" w:cs="Arial"/>
                <w:iCs/>
                <w:lang w:val="es-MX"/>
              </w:rPr>
              <w:t xml:space="preserve"> o un generador de escenarios, el profesor proporcionará a cada equipo un escenario ficticio relacionado con su fase asignada. Por ejemplo, si un equipo trabaja la fase transoperatoria, el escenario podría ser: "El paciente está bajo anestesia, y el equipo quirúrgico se enfrenta a una complicación inesperada. El enfermero instrumentista debe intervenir para asegurar la continuidad del procedimiento."</w:t>
            </w:r>
          </w:p>
          <w:p w14:paraId="311E6090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Fase 2: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t xml:space="preserve"> </w:t>
            </w:r>
            <w:r w:rsidRPr="00C922A1">
              <w:rPr>
                <w:rFonts w:ascii="Arial" w:eastAsia="Roboto" w:hAnsi="Arial" w:cs="Arial"/>
                <w:i/>
                <w:iCs/>
                <w:lang w:val="es-MX"/>
              </w:rPr>
              <w:t>Análisis y estrategia de resolución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br/>
              <w:t xml:space="preserve">Los equipos tendrán que usar herramientas colaborativas como </w:t>
            </w: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 xml:space="preserve">Google </w:t>
            </w:r>
            <w:proofErr w:type="spellStart"/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Docs</w:t>
            </w:r>
            <w:proofErr w:type="spellEnd"/>
            <w:r w:rsidRPr="00C922A1">
              <w:rPr>
                <w:rFonts w:ascii="Arial" w:eastAsia="Roboto" w:hAnsi="Arial" w:cs="Arial"/>
                <w:iCs/>
                <w:lang w:val="es-MX"/>
              </w:rPr>
              <w:t xml:space="preserve"> o </w:t>
            </w: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Miro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t xml:space="preserve"> para discutir las funciones del enfermero quirúrgico en ese escenario y cómo responderían ante la situación presentada. Deberán identificar las acciones que tomarían, cómo se organizarían con el equipo quirúrgico y qué decisiones éticas tomarían.</w:t>
            </w:r>
            <w:r w:rsidRPr="00C922A1">
              <w:rPr>
                <w:rFonts w:ascii="Arial" w:eastAsia="Roboto" w:hAnsi="Arial" w:cs="Arial"/>
                <w:iCs/>
                <w:lang w:val="es-MX"/>
              </w:rPr>
              <w:br/>
            </w:r>
            <w:r w:rsidRPr="00C922A1">
              <w:rPr>
                <w:rFonts w:ascii="Arial" w:eastAsia="Roboto" w:hAnsi="Arial" w:cs="Arial"/>
                <w:i/>
                <w:iCs/>
                <w:lang w:val="es-MX"/>
              </w:rPr>
              <w:t>Ejemplo de preguntas para la reflexión:</w:t>
            </w:r>
          </w:p>
          <w:p w14:paraId="756B527F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¿Qué habilidades técnicas y blandas serían necesarias?</w:t>
            </w:r>
          </w:p>
          <w:p w14:paraId="3148B857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¿Qué protocolos y normas éticas deben guiar la intervención del enfermero?</w:t>
            </w:r>
          </w:p>
          <w:p w14:paraId="4DD4B227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¿Qué riesgos implica la intervención del enfermero en este escenario?</w:t>
            </w:r>
          </w:p>
          <w:p w14:paraId="73C3661F" w14:textId="77777777" w:rsidR="00C922A1" w:rsidRPr="00C922A1" w:rsidRDefault="00C922A1" w:rsidP="00C922A1">
            <w:pPr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b/>
                <w:bCs/>
                <w:iCs/>
                <w:lang w:val="es-MX"/>
              </w:rPr>
              <w:t>Presentación de soluciones y reflexión (10 minutos):</w:t>
            </w:r>
          </w:p>
          <w:p w14:paraId="2A3198F1" w14:textId="77777777" w:rsidR="00C922A1" w:rsidRPr="00C922A1" w:rsidRDefault="00C922A1" w:rsidP="00C922A1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Cada equipo presentará su análisis y estrategia a los demás grupos a través de la plataforma de videoconferencia. Durante la presentación, se deben abordar los siguientes puntos:</w:t>
            </w:r>
          </w:p>
          <w:p w14:paraId="4BC51BC2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Resumen del escenario asignado.</w:t>
            </w:r>
          </w:p>
          <w:p w14:paraId="63C6C2E2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Reflexión sobre el rol del enfermero quirúrgico en su fase específica.</w:t>
            </w:r>
          </w:p>
          <w:p w14:paraId="5B2F3709" w14:textId="77777777" w:rsidR="00C922A1" w:rsidRPr="00C922A1" w:rsidRDefault="00C922A1" w:rsidP="00C922A1">
            <w:pPr>
              <w:numPr>
                <w:ilvl w:val="2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lastRenderedPageBreak/>
              <w:t>Estrategias y decisiones propuestas para resolver el escenario de manera efectiva y ética.</w:t>
            </w:r>
          </w:p>
          <w:p w14:paraId="6F7DE39D" w14:textId="4F1266BC" w:rsidR="007B610F" w:rsidRPr="00C922A1" w:rsidRDefault="00C922A1" w:rsidP="007B610F">
            <w:pPr>
              <w:numPr>
                <w:ilvl w:val="1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C922A1">
              <w:rPr>
                <w:rFonts w:ascii="Arial" w:eastAsia="Roboto" w:hAnsi="Arial" w:cs="Arial"/>
                <w:iCs/>
                <w:lang w:val="es-MX"/>
              </w:rPr>
              <w:t>El profesor y los demás estudiantes podrán hacer preguntas y comentarios para fomentar una discusión reflexiva sobre las decisiones tomadas por cada equipo.</w:t>
            </w:r>
          </w:p>
          <w:p w14:paraId="4B91E00A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364CCFF4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Compartir aprendizajes y reflexionar en colectivo.</w:t>
            </w:r>
          </w:p>
          <w:p w14:paraId="3BD281D5" w14:textId="77777777" w:rsidR="007B610F" w:rsidRPr="007B610F" w:rsidRDefault="007B610F" w:rsidP="007B610F">
            <w:pPr>
              <w:pStyle w:val="Prrafodelista"/>
              <w:numPr>
                <w:ilvl w:val="0"/>
                <w:numId w:val="2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estudiante: Exponer brevemente los productos o ideas generadas.</w:t>
            </w:r>
          </w:p>
          <w:p w14:paraId="15CB9914" w14:textId="77777777" w:rsidR="007B610F" w:rsidRPr="007B610F" w:rsidRDefault="007B610F" w:rsidP="007B610F">
            <w:pPr>
              <w:pStyle w:val="Prrafodelista"/>
              <w:numPr>
                <w:ilvl w:val="0"/>
                <w:numId w:val="2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 Guiar una síntesis de los aprendizajes clave. Recuperar las aportaciones del grupo y relacionarlas con los objetivos de la sesión.</w:t>
            </w:r>
          </w:p>
          <w:p w14:paraId="3EBC5FCB" w14:textId="77777777" w:rsidR="00EC7DB4" w:rsidRPr="007B610F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3BBA6A7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1BACEDF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431A366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566044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FB7CCD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93B5B61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52D8676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8C17C3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F7864D7" w14:textId="77777777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5AB95164" w14:textId="77777777" w:rsidR="007B610F" w:rsidRPr="005E613A" w:rsidRDefault="007B610F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20D77BFB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de las siguientes funciones corresponde a la fase preoperatoria del enfermero quirúrgico?</w:t>
            </w:r>
          </w:p>
          <w:p w14:paraId="05BC1EC2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CF4B266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Preparación del campo estéril y entrega de instrumentos al cirujano</w:t>
            </w:r>
          </w:p>
          <w:p w14:paraId="726CB630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Verificación del consentimiento informado y evaluación del estado del paciente</w:t>
            </w:r>
          </w:p>
          <w:p w14:paraId="4F96460C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Monitoreo de signos vitales durante la cirugía</w:t>
            </w:r>
          </w:p>
          <w:p w14:paraId="530A28E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Control del ambiente estéril durante la cirugía</w:t>
            </w:r>
          </w:p>
          <w:p w14:paraId="47CF168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6E9F39BD" w14:textId="17F72E6A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Segoe UI Emoji" w:eastAsia="Roboto" w:hAnsi="Segoe UI Emoji" w:cs="Segoe UI Emoji"/>
                <w:kern w:val="0"/>
                <w:sz w:val="22"/>
                <w:szCs w:val="22"/>
                <w:lang w:eastAsia="en-US"/>
              </w:rPr>
              <w:t>✅</w:t>
            </w: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Respuesta correcta: b) Verificación del consentimiento informado y evaluación del estado del paciente</w:t>
            </w:r>
          </w:p>
          <w:p w14:paraId="60703E78" w14:textId="77777777" w:rsidR="000F7AB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 En la fase preoperatoria, el enfermero quirúrgico se encarga de preparar al paciente para la cirugía, lo que incluye verificar el consentimiento informado, evaluar el estado físico y emocional del paciente, y preparar el entorno quirúrgico.</w:t>
            </w:r>
          </w:p>
          <w:p w14:paraId="65AC6B4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668E7A8A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2:</w:t>
            </w:r>
          </w:p>
          <w:p w14:paraId="02FFFF7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la función principal del enfermero instrumentista durante la fase transoperatoria?</w:t>
            </w:r>
          </w:p>
          <w:p w14:paraId="31F73678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3F157B5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Asegurar la esterilidad del ambiente quirúrgico</w:t>
            </w:r>
          </w:p>
          <w:p w14:paraId="0CBEC1DA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Monitorear la presión arterial del paciente</w:t>
            </w:r>
          </w:p>
          <w:p w14:paraId="0D1F8EDB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Administrar medicamentos durante la cirugía</w:t>
            </w:r>
          </w:p>
          <w:p w14:paraId="0EB8260D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Asistir al cirujano con la entrega de los instrumentos necesarios</w:t>
            </w:r>
          </w:p>
          <w:p w14:paraId="499886EE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B7D39DD" w14:textId="6780D8EB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Segoe UI Emoji" w:eastAsia="Roboto" w:hAnsi="Segoe UI Emoji" w:cs="Segoe UI Emoji"/>
                <w:kern w:val="0"/>
                <w:sz w:val="22"/>
                <w:szCs w:val="22"/>
                <w:lang w:eastAsia="en-US"/>
              </w:rPr>
              <w:t>✅</w:t>
            </w: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Respuesta correcta: d) Asistir al cirujano con la entrega de los instrumentos necesarios</w:t>
            </w:r>
          </w:p>
          <w:p w14:paraId="0E21D896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 El enfermero instrumentista tiene la responsabilidad de asistir directamente al cirujano, entregando los instrumentos necesarios y asegurando que todo el equipo esté listo para la intervención, mientras mantiene un ambiente estéril.</w:t>
            </w:r>
          </w:p>
          <w:p w14:paraId="6D80E374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22EC81E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655A61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3:</w:t>
            </w:r>
          </w:p>
          <w:p w14:paraId="6ED0887B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¿Qué principio ético es más relevante cuando el enfermero quirúrgico toma decisiones sobre el cuidado de un paciente sin su consentimiento verbal, pero en una situación de emergencia?</w:t>
            </w:r>
          </w:p>
          <w:p w14:paraId="5110BA43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09C6859E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Autonomía</w:t>
            </w:r>
          </w:p>
          <w:p w14:paraId="2000B9BE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Beneficencia</w:t>
            </w:r>
          </w:p>
          <w:p w14:paraId="56E28277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Justicia</w:t>
            </w:r>
          </w:p>
          <w:p w14:paraId="4AB40445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No maleficencia</w:t>
            </w:r>
          </w:p>
          <w:p w14:paraId="77149A43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6C6EFC51" w14:textId="2CF082F6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Segoe UI Emoji" w:eastAsia="Roboto" w:hAnsi="Segoe UI Emoji" w:cs="Segoe UI Emoji"/>
                <w:kern w:val="0"/>
                <w:sz w:val="22"/>
                <w:szCs w:val="22"/>
                <w:lang w:eastAsia="en-US"/>
              </w:rPr>
              <w:t>✅</w:t>
            </w: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Respuesta correcta: b) Beneficencia</w:t>
            </w:r>
          </w:p>
          <w:p w14:paraId="4A53B1A7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 En situaciones de emergencia, el principio de beneficencia, que busca el bienestar del paciente, permite al enfermero tomar decisiones que protejan al paciente, incluso sin su consentimiento verbal, debido a la urgencia de la situación.</w:t>
            </w:r>
          </w:p>
          <w:p w14:paraId="4B6BC710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3D41F342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4:</w:t>
            </w:r>
          </w:p>
          <w:p w14:paraId="261DFA41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la responsabilidad del enfermero quirúrgico durante la fase postoperatoria?</w:t>
            </w:r>
          </w:p>
          <w:p w14:paraId="671649D5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5D1B4F63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Establecer el plan quirúrgico del paciente</w:t>
            </w:r>
          </w:p>
          <w:p w14:paraId="7BC16F17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Controlar el dolor y evaluar el estado general del paciente tras la cirugía</w:t>
            </w:r>
          </w:p>
          <w:p w14:paraId="46CFB54C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Mantener la esterilidad del campo quirúrgico</w:t>
            </w:r>
          </w:p>
          <w:p w14:paraId="296B0CD6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Supervisar la colocación de la anestesia</w:t>
            </w:r>
          </w:p>
          <w:p w14:paraId="0AD83A9F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244DA72D" w14:textId="786015CB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Segoe UI Emoji" w:eastAsia="Roboto" w:hAnsi="Segoe UI Emoji" w:cs="Segoe UI Emoji"/>
                <w:kern w:val="0"/>
                <w:sz w:val="22"/>
                <w:szCs w:val="22"/>
                <w:lang w:eastAsia="en-US"/>
              </w:rPr>
              <w:t>✅</w:t>
            </w: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Respuesta correcta: b) Controlar el dolor y evaluar el estado general del paciente tras la cirugía</w:t>
            </w:r>
          </w:p>
          <w:p w14:paraId="3A222782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 Después de la cirugía, el enfermero quirúrgico monitorea la recuperación del paciente, controlando el dolor, evaluando la respuesta a la anestesia y detectando posibles complicaciones.</w:t>
            </w:r>
          </w:p>
          <w:p w14:paraId="347E3B14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62A8D25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5:</w:t>
            </w:r>
          </w:p>
          <w:p w14:paraId="5975B5A8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de las siguientes tecnologías es más comúnmente utilizada por los enfermeros quirúrgicos para asistir en procedimientos modernos, como la cirugía mínimamente invasiva?</w:t>
            </w:r>
          </w:p>
          <w:p w14:paraId="13C6D98E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4E94E929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Robótica quirúrgica</w:t>
            </w:r>
          </w:p>
          <w:p w14:paraId="41C1BC29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Rayos X</w:t>
            </w:r>
          </w:p>
          <w:p w14:paraId="405C4ACF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Ecografía Doppler</w:t>
            </w:r>
          </w:p>
          <w:p w14:paraId="2FAEBFD7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Tomografía computarizada</w:t>
            </w:r>
          </w:p>
          <w:p w14:paraId="5E02705F" w14:textId="77777777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E9DE17A" w14:textId="7CC8BFB4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Segoe UI Emoji" w:eastAsia="Roboto" w:hAnsi="Segoe UI Emoji" w:cs="Segoe UI Emoji"/>
                <w:kern w:val="0"/>
                <w:sz w:val="22"/>
                <w:szCs w:val="22"/>
                <w:lang w:eastAsia="en-US"/>
              </w:rPr>
              <w:t>✅</w:t>
            </w: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Respuesta correcta: a) Robótica quirúrgica</w:t>
            </w:r>
          </w:p>
          <w:p w14:paraId="0F1535B7" w14:textId="29DFCD8E" w:rsidR="005E613A" w:rsidRPr="005E613A" w:rsidRDefault="005E613A" w:rsidP="005E613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5E613A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 La robótica quirúrgica es una tecnología avanzada utilizada para asistir en procedimientos quirúrgicos con alta precisión. Los enfermeros quirúrgicos deben estar entrenados para manejar estos sistemas y asegurar su uso correcto durante las intervenciones mínimamente invasivas.</w:t>
            </w:r>
          </w:p>
        </w:tc>
      </w:tr>
      <w:tr w:rsidR="0077242C" w:rsidRPr="007B610F" w14:paraId="72734ECA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7993784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9791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55B5223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B6AE19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E5CD4F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A61E3C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86C85B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65376D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B0294AF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D0EC61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AD2CD0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411646F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A46C1C8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784C5C3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BA394D8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D91F57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383A024" w14:textId="7777777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51574468" w14:textId="1E67A264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D271DF">
              <w:rPr>
                <w:rFonts w:ascii="Arial" w:hAnsi="Arial" w:cs="Arial"/>
                <w:b/>
              </w:rPr>
              <w:t>Entorno quirúrgico</w:t>
            </w:r>
          </w:p>
          <w:p w14:paraId="779B3F64" w14:textId="29DBCD91" w:rsidR="00D271DF" w:rsidRDefault="0077242C" w:rsidP="00D271DF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Objetivo. Identificar l</w:t>
            </w:r>
            <w:r w:rsidR="00D271DF">
              <w:rPr>
                <w:rFonts w:ascii="Arial" w:hAnsi="Arial" w:cs="Arial"/>
              </w:rPr>
              <w:t>a importancia de toma de decisiones rápidas y éticas dentro del quirófano y el impacto de las innovaciones tecnológicas.</w:t>
            </w:r>
          </w:p>
          <w:p w14:paraId="34C50FC3" w14:textId="1C091E6A" w:rsidR="0077242C" w:rsidRPr="007B610F" w:rsidRDefault="00D271DF" w:rsidP="00D271DF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Instr</w:t>
            </w:r>
            <w:r w:rsidR="0077242C" w:rsidRPr="007B610F">
              <w:rPr>
                <w:rFonts w:ascii="Arial" w:hAnsi="Arial" w:cs="Arial"/>
              </w:rPr>
              <w:t>ucciones:</w:t>
            </w:r>
          </w:p>
          <w:p w14:paraId="005EE879" w14:textId="374C7CDF" w:rsidR="00455014" w:rsidRPr="00455014" w:rsidRDefault="0077242C" w:rsidP="00455014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Con base en la lectura </w:t>
            </w:r>
            <w:r w:rsidR="007B610F">
              <w:rPr>
                <w:rFonts w:ascii="Arial" w:hAnsi="Arial" w:cs="Arial"/>
                <w:color w:val="222222"/>
                <w:highlight w:val="white"/>
              </w:rPr>
              <w:t>y los videos presentados</w:t>
            </w:r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, </w:t>
            </w:r>
            <w:r w:rsidR="007B610F">
              <w:rPr>
                <w:rFonts w:ascii="Arial" w:hAnsi="Arial" w:cs="Arial"/>
              </w:rPr>
              <w:t>r</w:t>
            </w:r>
            <w:r w:rsidRPr="007B610F">
              <w:rPr>
                <w:rFonts w:ascii="Arial" w:hAnsi="Arial" w:cs="Arial"/>
              </w:rPr>
              <w:t>esponde las siguientes preguntas:</w:t>
            </w:r>
            <w:r w:rsidR="00455014">
              <w:rPr>
                <w:rFonts w:ascii="Arial" w:hAnsi="Arial" w:cs="Arial"/>
              </w:rPr>
              <w:t xml:space="preserve"> </w:t>
            </w:r>
            <w:r w:rsidR="00D271DF" w:rsidRPr="00455014">
              <w:rPr>
                <w:rFonts w:ascii="Arial" w:hAnsi="Arial" w:cs="Arial"/>
              </w:rPr>
              <w:t xml:space="preserve">Imagina que eres un enfermero quirúrgico en un quirófano donde se está llevando a cabo una cirugía compleja. En medio de la operación, el cirujano te solicita un instrumento específico que no está en el campo estéril. </w:t>
            </w:r>
          </w:p>
          <w:p w14:paraId="7CA9D4C4" w14:textId="77777777" w:rsidR="00455014" w:rsidRDefault="00D271DF" w:rsidP="007B610F">
            <w:pPr>
              <w:pStyle w:val="Prrafodelista"/>
              <w:numPr>
                <w:ilvl w:val="0"/>
                <w:numId w:val="29"/>
              </w:numPr>
              <w:spacing w:line="276" w:lineRule="auto"/>
              <w:ind w:left="7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271DF">
              <w:rPr>
                <w:rFonts w:ascii="Arial" w:hAnsi="Arial" w:cs="Arial"/>
              </w:rPr>
              <w:t xml:space="preserve">¿Cómo manejarías esta situación? </w:t>
            </w:r>
          </w:p>
          <w:p w14:paraId="0420CEAC" w14:textId="598C6081" w:rsidR="0077242C" w:rsidRPr="000B49AE" w:rsidRDefault="00D271DF" w:rsidP="000B49AE">
            <w:pPr>
              <w:pStyle w:val="Prrafodelista"/>
              <w:numPr>
                <w:ilvl w:val="0"/>
                <w:numId w:val="29"/>
              </w:numPr>
              <w:spacing w:line="276" w:lineRule="auto"/>
              <w:ind w:left="7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271DF">
              <w:rPr>
                <w:rFonts w:ascii="Arial" w:hAnsi="Arial" w:cs="Arial"/>
              </w:rPr>
              <w:t>¿Qué principios éticos y profesionales guiarían tu respuesta y cómo te asegurarías de que se mantenga la seguridad del paciente y la esterilidad del procedimiento</w:t>
            </w:r>
          </w:p>
          <w:p w14:paraId="79A55008" w14:textId="77777777" w:rsidR="0077242C" w:rsidRPr="00D65FDD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EE0000"/>
              </w:rPr>
            </w:pPr>
            <w:r w:rsidRPr="00D65FDD">
              <w:rPr>
                <w:rFonts w:ascii="Arial" w:hAnsi="Arial" w:cs="Arial"/>
                <w:b/>
                <w:color w:val="EE0000"/>
              </w:rPr>
              <w:t>Para tu aportación considera:</w:t>
            </w:r>
          </w:p>
          <w:p w14:paraId="55FC41E9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Una extensión mínima de 5 renglones y máxima de 15 líneas</w:t>
            </w:r>
            <w:r w:rsidR="007B610F" w:rsidRPr="00D65FDD">
              <w:rPr>
                <w:rFonts w:ascii="Arial" w:hAnsi="Arial" w:cs="Arial"/>
                <w:color w:val="EE0000"/>
              </w:rPr>
              <w:t xml:space="preserve"> por pregunta</w:t>
            </w:r>
            <w:r w:rsidRPr="00D65FDD">
              <w:rPr>
                <w:rFonts w:ascii="Arial" w:hAnsi="Arial" w:cs="Arial"/>
                <w:color w:val="EE0000"/>
              </w:rPr>
              <w:t>.</w:t>
            </w:r>
          </w:p>
          <w:p w14:paraId="49795CFD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 xml:space="preserve">Tu comentario debe ser constructivo y estar sustentado en fuentes de información confiables. Cuida la redacción y ortografía. </w:t>
            </w:r>
          </w:p>
          <w:p w14:paraId="4FF12B7A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Coloca las citas y las referencias de consulta en formato APA. Si no lo haces, se considerará como plagio parcial o total.</w:t>
            </w:r>
          </w:p>
          <w:p w14:paraId="721DD1CA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Interactúa en el foro complementando los comentarios de dos de tus compañeros, de manera respetuosa.</w:t>
            </w:r>
          </w:p>
          <w:p w14:paraId="7D0636DA" w14:textId="77777777" w:rsidR="0077242C" w:rsidRPr="007B610F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</w:p>
        </w:tc>
      </w:tr>
      <w:tr w:rsidR="0077242C" w:rsidRPr="007B610F" w14:paraId="15BBE1E6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CA2967D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474240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69732F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18A91A2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C01C945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93389A" w14:textId="77777777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39EF524C" w14:textId="795F2879" w:rsidR="00AA3837" w:rsidRDefault="00AA3837" w:rsidP="000B49AE">
            <w:pPr>
              <w:pStyle w:val="Standard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2D350C18" w14:textId="77777777" w:rsidR="00974FA4" w:rsidRPr="00974FA4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17EE9439" w14:textId="2C476B82" w:rsidR="000B49AE" w:rsidRDefault="000B49AE" w:rsidP="000B49AE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>
              <w:rPr>
                <w:rFonts w:ascii="Arial" w:hAnsi="Arial" w:cs="Arial"/>
                <w:bCs/>
                <w:lang w:val="es-MX"/>
              </w:rPr>
              <w:t>A</w:t>
            </w:r>
            <w:r w:rsidRPr="000B49AE">
              <w:rPr>
                <w:rFonts w:ascii="Arial" w:hAnsi="Arial" w:cs="Arial"/>
                <w:bCs/>
                <w:lang w:val="es-MX"/>
              </w:rPr>
              <w:t>l concluir esta sesión, es importante que reconozcas lo esencial que has aprendido sobre el rol del enfermero quirúrgico. Has comprendido la importancia de tus funciones en las fases preoperatoria, transoperatoria y postoperatoria, y cómo cada acción que tomas impacta directamente en la seguridad y el bienestar del paciente. Además, al reflexionar sobre los principios éticos y las innovaciones tecnológicas, has logrado identificar cómo estos avances transforman tu rol y el de tu equipo en el quirófano. Tu esfuerzo y participación activa en el análisis y la discusión de estos temas son clave para tu crecimiento profesional y para desempeñarte de manera efectiva en el ámbito quirúrgico.</w:t>
            </w:r>
          </w:p>
          <w:p w14:paraId="13F75370" w14:textId="77777777" w:rsidR="000B49AE" w:rsidRPr="000B49AE" w:rsidRDefault="000B49AE" w:rsidP="000B49AE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</w:p>
          <w:p w14:paraId="36B9028F" w14:textId="77777777" w:rsidR="000B49AE" w:rsidRPr="000B49AE" w:rsidRDefault="000B49AE" w:rsidP="000B49AE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0B49AE">
              <w:rPr>
                <w:rFonts w:ascii="Arial" w:hAnsi="Arial" w:cs="Arial"/>
                <w:bCs/>
                <w:lang w:val="es-MX"/>
              </w:rPr>
              <w:t xml:space="preserve">En la próxima sesión, nos enfocaremos en la </w:t>
            </w:r>
            <w:r w:rsidRPr="000B49AE">
              <w:rPr>
                <w:rFonts w:ascii="Arial" w:hAnsi="Arial" w:cs="Arial"/>
                <w:b/>
                <w:bCs/>
                <w:lang w:val="es-MX"/>
              </w:rPr>
              <w:t>evaluación del paciente y la preparación preoperatoria</w:t>
            </w:r>
            <w:r w:rsidRPr="000B49AE">
              <w:rPr>
                <w:rFonts w:ascii="Arial" w:hAnsi="Arial" w:cs="Arial"/>
                <w:bCs/>
                <w:lang w:val="es-MX"/>
              </w:rPr>
              <w:t>, temas que son fundamentales para garantizar una cirugía exitosa. Aprenderás a identificar los aspectos cruciales de la valoración del paciente antes de la intervención quirúrgica, así como los protocolos y procedimientos que debes seguir para asegurar una preparación óptima. Te invito a que sigas comprometido con tu aprendizaje, ya que este conocimiento es esencial para tu desarrollo como enfermero quirúrgico y para el cuidado integral que ofrecerás a tus pacientes. ¡Nos vemos en la próxima sesión!</w:t>
            </w:r>
          </w:p>
          <w:p w14:paraId="33C13285" w14:textId="4CDB6640" w:rsidR="0077242C" w:rsidRPr="007B610F" w:rsidRDefault="0077242C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</w:tbl>
    <w:p w14:paraId="63D5F644" w14:textId="77777777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4642E" w14:textId="77777777" w:rsidR="00306D96" w:rsidRDefault="00306D96" w:rsidP="00674990">
      <w:pPr>
        <w:spacing w:after="0" w:line="240" w:lineRule="auto"/>
      </w:pPr>
      <w:r>
        <w:separator/>
      </w:r>
    </w:p>
  </w:endnote>
  <w:endnote w:type="continuationSeparator" w:id="0">
    <w:p w14:paraId="2B937599" w14:textId="77777777" w:rsidR="00306D96" w:rsidRDefault="00306D96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AAA08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4DC9A8E8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40CA8" w14:textId="77777777" w:rsidR="00306D96" w:rsidRDefault="00306D96" w:rsidP="00674990">
      <w:pPr>
        <w:spacing w:after="0" w:line="240" w:lineRule="auto"/>
      </w:pPr>
      <w:r>
        <w:separator/>
      </w:r>
    </w:p>
  </w:footnote>
  <w:footnote w:type="continuationSeparator" w:id="0">
    <w:p w14:paraId="2AF4C73E" w14:textId="77777777" w:rsidR="00306D96" w:rsidRDefault="00306D96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7" w15:restartNumberingAfterBreak="0">
    <w:nsid w:val="13C10533"/>
    <w:multiLevelType w:val="multilevel"/>
    <w:tmpl w:val="29C28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1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759468">
    <w:abstractNumId w:val="23"/>
  </w:num>
  <w:num w:numId="2" w16cid:durableId="1485470897">
    <w:abstractNumId w:val="5"/>
  </w:num>
  <w:num w:numId="3" w16cid:durableId="1296646126">
    <w:abstractNumId w:val="29"/>
  </w:num>
  <w:num w:numId="4" w16cid:durableId="126971247">
    <w:abstractNumId w:val="2"/>
  </w:num>
  <w:num w:numId="5" w16cid:durableId="199444042">
    <w:abstractNumId w:val="6"/>
  </w:num>
  <w:num w:numId="6" w16cid:durableId="1820809373">
    <w:abstractNumId w:val="11"/>
  </w:num>
  <w:num w:numId="7" w16cid:durableId="24143745">
    <w:abstractNumId w:val="10"/>
  </w:num>
  <w:num w:numId="8" w16cid:durableId="1652320258">
    <w:abstractNumId w:val="13"/>
  </w:num>
  <w:num w:numId="9" w16cid:durableId="411319143">
    <w:abstractNumId w:val="28"/>
  </w:num>
  <w:num w:numId="10" w16cid:durableId="495536918">
    <w:abstractNumId w:val="0"/>
  </w:num>
  <w:num w:numId="11" w16cid:durableId="236136794">
    <w:abstractNumId w:val="16"/>
  </w:num>
  <w:num w:numId="12" w16cid:durableId="94399837">
    <w:abstractNumId w:val="20"/>
  </w:num>
  <w:num w:numId="13" w16cid:durableId="1376586564">
    <w:abstractNumId w:val="30"/>
  </w:num>
  <w:num w:numId="14" w16cid:durableId="976186113">
    <w:abstractNumId w:val="26"/>
  </w:num>
  <w:num w:numId="15" w16cid:durableId="585959326">
    <w:abstractNumId w:val="12"/>
  </w:num>
  <w:num w:numId="16" w16cid:durableId="133258837">
    <w:abstractNumId w:val="27"/>
  </w:num>
  <w:num w:numId="17" w16cid:durableId="986318317">
    <w:abstractNumId w:val="17"/>
  </w:num>
  <w:num w:numId="18" w16cid:durableId="365179702">
    <w:abstractNumId w:val="22"/>
  </w:num>
  <w:num w:numId="19" w16cid:durableId="255485068">
    <w:abstractNumId w:val="15"/>
  </w:num>
  <w:num w:numId="20" w16cid:durableId="889344358">
    <w:abstractNumId w:val="1"/>
  </w:num>
  <w:num w:numId="21" w16cid:durableId="373509445">
    <w:abstractNumId w:val="18"/>
  </w:num>
  <w:num w:numId="22" w16cid:durableId="161550583">
    <w:abstractNumId w:val="14"/>
  </w:num>
  <w:num w:numId="23" w16cid:durableId="674770117">
    <w:abstractNumId w:val="9"/>
  </w:num>
  <w:num w:numId="24" w16cid:durableId="1409107917">
    <w:abstractNumId w:val="3"/>
  </w:num>
  <w:num w:numId="25" w16cid:durableId="354962226">
    <w:abstractNumId w:val="19"/>
  </w:num>
  <w:num w:numId="26" w16cid:durableId="2006395971">
    <w:abstractNumId w:val="4"/>
  </w:num>
  <w:num w:numId="27" w16cid:durableId="1642878645">
    <w:abstractNumId w:val="25"/>
  </w:num>
  <w:num w:numId="28" w16cid:durableId="1236161523">
    <w:abstractNumId w:val="21"/>
  </w:num>
  <w:num w:numId="29" w16cid:durableId="1829011397">
    <w:abstractNumId w:val="8"/>
  </w:num>
  <w:num w:numId="30" w16cid:durableId="1580866230">
    <w:abstractNumId w:val="24"/>
  </w:num>
  <w:num w:numId="31" w16cid:durableId="123155157">
    <w:abstractNumId w:val="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34E4"/>
    <w:rsid w:val="00013276"/>
    <w:rsid w:val="000211A8"/>
    <w:rsid w:val="00023031"/>
    <w:rsid w:val="000234D3"/>
    <w:rsid w:val="00025E8C"/>
    <w:rsid w:val="00034A26"/>
    <w:rsid w:val="00041432"/>
    <w:rsid w:val="00043347"/>
    <w:rsid w:val="0005498E"/>
    <w:rsid w:val="00063CBA"/>
    <w:rsid w:val="00073752"/>
    <w:rsid w:val="000809DD"/>
    <w:rsid w:val="00085544"/>
    <w:rsid w:val="0009259F"/>
    <w:rsid w:val="000A0462"/>
    <w:rsid w:val="000A1BA8"/>
    <w:rsid w:val="000A406C"/>
    <w:rsid w:val="000A7879"/>
    <w:rsid w:val="000B49AE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ABA"/>
    <w:rsid w:val="00100D13"/>
    <w:rsid w:val="00101A85"/>
    <w:rsid w:val="0010600B"/>
    <w:rsid w:val="00112B2D"/>
    <w:rsid w:val="00114B29"/>
    <w:rsid w:val="001163A5"/>
    <w:rsid w:val="001333D4"/>
    <w:rsid w:val="00137CB0"/>
    <w:rsid w:val="00144898"/>
    <w:rsid w:val="0015174B"/>
    <w:rsid w:val="00182994"/>
    <w:rsid w:val="00184A0B"/>
    <w:rsid w:val="001957DD"/>
    <w:rsid w:val="001A4773"/>
    <w:rsid w:val="001A6366"/>
    <w:rsid w:val="001A64B6"/>
    <w:rsid w:val="001D072E"/>
    <w:rsid w:val="001D72E2"/>
    <w:rsid w:val="001E12E8"/>
    <w:rsid w:val="001E730B"/>
    <w:rsid w:val="001F5738"/>
    <w:rsid w:val="001F6B69"/>
    <w:rsid w:val="002008A9"/>
    <w:rsid w:val="0021360F"/>
    <w:rsid w:val="00215029"/>
    <w:rsid w:val="00234C6C"/>
    <w:rsid w:val="00235EB9"/>
    <w:rsid w:val="00244CED"/>
    <w:rsid w:val="0024656F"/>
    <w:rsid w:val="00251A67"/>
    <w:rsid w:val="002641D8"/>
    <w:rsid w:val="00275543"/>
    <w:rsid w:val="0027568D"/>
    <w:rsid w:val="002A1C6E"/>
    <w:rsid w:val="002A4013"/>
    <w:rsid w:val="002A5AED"/>
    <w:rsid w:val="002B6C6C"/>
    <w:rsid w:val="002C6DCF"/>
    <w:rsid w:val="002F4B09"/>
    <w:rsid w:val="003019CB"/>
    <w:rsid w:val="00306D96"/>
    <w:rsid w:val="00307EEC"/>
    <w:rsid w:val="00314C1B"/>
    <w:rsid w:val="00315EE7"/>
    <w:rsid w:val="0032289D"/>
    <w:rsid w:val="0033015E"/>
    <w:rsid w:val="00335896"/>
    <w:rsid w:val="00335C93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20D3"/>
    <w:rsid w:val="003B327B"/>
    <w:rsid w:val="003B37A4"/>
    <w:rsid w:val="003B5586"/>
    <w:rsid w:val="003C1C3A"/>
    <w:rsid w:val="003C260E"/>
    <w:rsid w:val="003C26C8"/>
    <w:rsid w:val="003F09B1"/>
    <w:rsid w:val="003F2F7E"/>
    <w:rsid w:val="004039F4"/>
    <w:rsid w:val="00406C48"/>
    <w:rsid w:val="00425CC7"/>
    <w:rsid w:val="0043391F"/>
    <w:rsid w:val="004340EC"/>
    <w:rsid w:val="00446590"/>
    <w:rsid w:val="00447D6B"/>
    <w:rsid w:val="004535E4"/>
    <w:rsid w:val="00455014"/>
    <w:rsid w:val="004607A3"/>
    <w:rsid w:val="00467241"/>
    <w:rsid w:val="00475E92"/>
    <w:rsid w:val="004769B6"/>
    <w:rsid w:val="004777D0"/>
    <w:rsid w:val="00480C3C"/>
    <w:rsid w:val="0048461D"/>
    <w:rsid w:val="004858FB"/>
    <w:rsid w:val="00492D56"/>
    <w:rsid w:val="004944CB"/>
    <w:rsid w:val="004A6DCB"/>
    <w:rsid w:val="004D18F9"/>
    <w:rsid w:val="004E6258"/>
    <w:rsid w:val="005159DC"/>
    <w:rsid w:val="00517843"/>
    <w:rsid w:val="005252DB"/>
    <w:rsid w:val="00531DFF"/>
    <w:rsid w:val="00542B7C"/>
    <w:rsid w:val="0054443A"/>
    <w:rsid w:val="0055296B"/>
    <w:rsid w:val="00557926"/>
    <w:rsid w:val="00567EC7"/>
    <w:rsid w:val="00573361"/>
    <w:rsid w:val="00576854"/>
    <w:rsid w:val="0057757F"/>
    <w:rsid w:val="00582129"/>
    <w:rsid w:val="005825F7"/>
    <w:rsid w:val="00586F97"/>
    <w:rsid w:val="005916AD"/>
    <w:rsid w:val="00591A50"/>
    <w:rsid w:val="005A63E7"/>
    <w:rsid w:val="005B22A8"/>
    <w:rsid w:val="005B31A7"/>
    <w:rsid w:val="005C08E3"/>
    <w:rsid w:val="005D24B3"/>
    <w:rsid w:val="005D5F1F"/>
    <w:rsid w:val="005E2F29"/>
    <w:rsid w:val="005E5061"/>
    <w:rsid w:val="005E613A"/>
    <w:rsid w:val="005F2F3F"/>
    <w:rsid w:val="00602C55"/>
    <w:rsid w:val="006320E3"/>
    <w:rsid w:val="006345AC"/>
    <w:rsid w:val="00635EC1"/>
    <w:rsid w:val="006400F4"/>
    <w:rsid w:val="006509E0"/>
    <w:rsid w:val="00651981"/>
    <w:rsid w:val="00653C94"/>
    <w:rsid w:val="00656577"/>
    <w:rsid w:val="00657EB4"/>
    <w:rsid w:val="0066112A"/>
    <w:rsid w:val="00665E91"/>
    <w:rsid w:val="00666B92"/>
    <w:rsid w:val="006676C4"/>
    <w:rsid w:val="00667F52"/>
    <w:rsid w:val="00674990"/>
    <w:rsid w:val="006777F2"/>
    <w:rsid w:val="0068580E"/>
    <w:rsid w:val="00687F7B"/>
    <w:rsid w:val="00695D56"/>
    <w:rsid w:val="00696EDC"/>
    <w:rsid w:val="006B6135"/>
    <w:rsid w:val="006C04B1"/>
    <w:rsid w:val="006C61D0"/>
    <w:rsid w:val="006C7626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31A0"/>
    <w:rsid w:val="00703FD5"/>
    <w:rsid w:val="00704723"/>
    <w:rsid w:val="00706426"/>
    <w:rsid w:val="0071025F"/>
    <w:rsid w:val="00714B9E"/>
    <w:rsid w:val="00736804"/>
    <w:rsid w:val="0074689D"/>
    <w:rsid w:val="0075125E"/>
    <w:rsid w:val="00751E08"/>
    <w:rsid w:val="00757C3C"/>
    <w:rsid w:val="0077242C"/>
    <w:rsid w:val="007756B0"/>
    <w:rsid w:val="00783488"/>
    <w:rsid w:val="0078598B"/>
    <w:rsid w:val="00791F68"/>
    <w:rsid w:val="00793FFE"/>
    <w:rsid w:val="007A26CC"/>
    <w:rsid w:val="007A2867"/>
    <w:rsid w:val="007A36B0"/>
    <w:rsid w:val="007B2285"/>
    <w:rsid w:val="007B31C2"/>
    <w:rsid w:val="007B610F"/>
    <w:rsid w:val="007C00E7"/>
    <w:rsid w:val="007D3096"/>
    <w:rsid w:val="007D3F58"/>
    <w:rsid w:val="007D6DE4"/>
    <w:rsid w:val="007E1895"/>
    <w:rsid w:val="007E2237"/>
    <w:rsid w:val="007F1F81"/>
    <w:rsid w:val="00802577"/>
    <w:rsid w:val="00802C59"/>
    <w:rsid w:val="00804BBC"/>
    <w:rsid w:val="0081066A"/>
    <w:rsid w:val="00810A4F"/>
    <w:rsid w:val="00811C4F"/>
    <w:rsid w:val="0081343D"/>
    <w:rsid w:val="0082397F"/>
    <w:rsid w:val="00825CFC"/>
    <w:rsid w:val="00834AE2"/>
    <w:rsid w:val="00836F00"/>
    <w:rsid w:val="00864D83"/>
    <w:rsid w:val="00873093"/>
    <w:rsid w:val="0088007F"/>
    <w:rsid w:val="0089365D"/>
    <w:rsid w:val="00896D1F"/>
    <w:rsid w:val="008A2D13"/>
    <w:rsid w:val="008B43C1"/>
    <w:rsid w:val="008C0666"/>
    <w:rsid w:val="008C3909"/>
    <w:rsid w:val="008C70F2"/>
    <w:rsid w:val="008C746E"/>
    <w:rsid w:val="008D1474"/>
    <w:rsid w:val="008D30E3"/>
    <w:rsid w:val="008D7CB3"/>
    <w:rsid w:val="008E2B3B"/>
    <w:rsid w:val="008E45BA"/>
    <w:rsid w:val="008E5DE9"/>
    <w:rsid w:val="008E6DC4"/>
    <w:rsid w:val="008F75F8"/>
    <w:rsid w:val="00900A92"/>
    <w:rsid w:val="009116F7"/>
    <w:rsid w:val="00912576"/>
    <w:rsid w:val="00920C02"/>
    <w:rsid w:val="0093174B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9136F"/>
    <w:rsid w:val="00991506"/>
    <w:rsid w:val="00993DE7"/>
    <w:rsid w:val="00996202"/>
    <w:rsid w:val="009B14A4"/>
    <w:rsid w:val="009B7C2C"/>
    <w:rsid w:val="009C2153"/>
    <w:rsid w:val="009C50EE"/>
    <w:rsid w:val="009C7608"/>
    <w:rsid w:val="009D0D8F"/>
    <w:rsid w:val="009D1B27"/>
    <w:rsid w:val="009D67C9"/>
    <w:rsid w:val="009E20C8"/>
    <w:rsid w:val="009E2580"/>
    <w:rsid w:val="009E7EC2"/>
    <w:rsid w:val="009F1292"/>
    <w:rsid w:val="009F5A29"/>
    <w:rsid w:val="00A009C5"/>
    <w:rsid w:val="00A01BBB"/>
    <w:rsid w:val="00A047BA"/>
    <w:rsid w:val="00A075C8"/>
    <w:rsid w:val="00A128A3"/>
    <w:rsid w:val="00A156FB"/>
    <w:rsid w:val="00A234A2"/>
    <w:rsid w:val="00A27AD0"/>
    <w:rsid w:val="00A34F54"/>
    <w:rsid w:val="00A401A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87A71"/>
    <w:rsid w:val="00AA2B93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E2F83"/>
    <w:rsid w:val="00AF1C2E"/>
    <w:rsid w:val="00AF1DD6"/>
    <w:rsid w:val="00B05483"/>
    <w:rsid w:val="00B151E1"/>
    <w:rsid w:val="00B2072C"/>
    <w:rsid w:val="00B26239"/>
    <w:rsid w:val="00B35610"/>
    <w:rsid w:val="00B37D8F"/>
    <w:rsid w:val="00B405C0"/>
    <w:rsid w:val="00B444B4"/>
    <w:rsid w:val="00B50AF9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93C8C"/>
    <w:rsid w:val="00B960E4"/>
    <w:rsid w:val="00BB1F2C"/>
    <w:rsid w:val="00BC7DD0"/>
    <w:rsid w:val="00BE0067"/>
    <w:rsid w:val="00BE7D5D"/>
    <w:rsid w:val="00BF36D9"/>
    <w:rsid w:val="00C01FA3"/>
    <w:rsid w:val="00C10CE4"/>
    <w:rsid w:val="00C154CE"/>
    <w:rsid w:val="00C236CA"/>
    <w:rsid w:val="00C453C1"/>
    <w:rsid w:val="00C62191"/>
    <w:rsid w:val="00C63819"/>
    <w:rsid w:val="00C82F5E"/>
    <w:rsid w:val="00C922A1"/>
    <w:rsid w:val="00CC2F6E"/>
    <w:rsid w:val="00CC650B"/>
    <w:rsid w:val="00CC752E"/>
    <w:rsid w:val="00CD568C"/>
    <w:rsid w:val="00CD5971"/>
    <w:rsid w:val="00CF3979"/>
    <w:rsid w:val="00CF3A88"/>
    <w:rsid w:val="00D0509E"/>
    <w:rsid w:val="00D06F1A"/>
    <w:rsid w:val="00D10831"/>
    <w:rsid w:val="00D10B23"/>
    <w:rsid w:val="00D11887"/>
    <w:rsid w:val="00D11EBE"/>
    <w:rsid w:val="00D22F4C"/>
    <w:rsid w:val="00D26577"/>
    <w:rsid w:val="00D271DF"/>
    <w:rsid w:val="00D27356"/>
    <w:rsid w:val="00D5372D"/>
    <w:rsid w:val="00D5587D"/>
    <w:rsid w:val="00D65FDD"/>
    <w:rsid w:val="00D67017"/>
    <w:rsid w:val="00D74EE9"/>
    <w:rsid w:val="00D90D92"/>
    <w:rsid w:val="00D969FA"/>
    <w:rsid w:val="00DA04E6"/>
    <w:rsid w:val="00DB0076"/>
    <w:rsid w:val="00DC1325"/>
    <w:rsid w:val="00DC3841"/>
    <w:rsid w:val="00DC55B9"/>
    <w:rsid w:val="00DC7FFE"/>
    <w:rsid w:val="00DD44D1"/>
    <w:rsid w:val="00DE0D51"/>
    <w:rsid w:val="00DE7584"/>
    <w:rsid w:val="00DF547E"/>
    <w:rsid w:val="00DF7050"/>
    <w:rsid w:val="00E0186B"/>
    <w:rsid w:val="00E13122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60B5F"/>
    <w:rsid w:val="00E7146B"/>
    <w:rsid w:val="00E7596A"/>
    <w:rsid w:val="00E7659D"/>
    <w:rsid w:val="00E766BF"/>
    <w:rsid w:val="00E95FBF"/>
    <w:rsid w:val="00E967B3"/>
    <w:rsid w:val="00EB0742"/>
    <w:rsid w:val="00EB76F2"/>
    <w:rsid w:val="00EC06B1"/>
    <w:rsid w:val="00EC7DB4"/>
    <w:rsid w:val="00ED053A"/>
    <w:rsid w:val="00EE312A"/>
    <w:rsid w:val="00EE7914"/>
    <w:rsid w:val="00EF3896"/>
    <w:rsid w:val="00EF3DCB"/>
    <w:rsid w:val="00EF4A93"/>
    <w:rsid w:val="00F279A5"/>
    <w:rsid w:val="00F723A8"/>
    <w:rsid w:val="00F7270A"/>
    <w:rsid w:val="00F73492"/>
    <w:rsid w:val="00F76013"/>
    <w:rsid w:val="00F966F6"/>
    <w:rsid w:val="00F971FC"/>
    <w:rsid w:val="00FB1198"/>
    <w:rsid w:val="00FC2019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C1849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22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320E3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22A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2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0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2912-023-01246-4" TargetMode="External"/><Relationship Id="rId13" Type="http://schemas.openxmlformats.org/officeDocument/2006/relationships/hyperlink" Target="https://www.il3.ub.edu/formate-como/enfermera-de-quirofa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77995656_El_rol_de_enfermeria_en_el_area_quirurgica_una_revision_sistematica" TargetMode="External"/><Relationship Id="rId12" Type="http://schemas.openxmlformats.org/officeDocument/2006/relationships/hyperlink" Target="https://mx.indeed.com/orientacion-profesional/como-encontrar-empleo/funciones-enfermera-quirurgic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lWhiXSXRDkc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Wuoq9OyA2F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IfFuZAroy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6</Pages>
  <Words>2232</Words>
  <Characters>12279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Bosco Marquez</dc:creator>
  <cp:lastModifiedBy>Juan Bosco Marquez</cp:lastModifiedBy>
  <cp:revision>11</cp:revision>
  <dcterms:created xsi:type="dcterms:W3CDTF">2025-07-13T20:31:00Z</dcterms:created>
  <dcterms:modified xsi:type="dcterms:W3CDTF">2025-07-14T00:39:00Z</dcterms:modified>
</cp:coreProperties>
</file>