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BF8B9B" w14:textId="77777777" w:rsidR="007B610F" w:rsidRPr="007B610F" w:rsidRDefault="007B610F" w:rsidP="00AA3837">
      <w:pPr>
        <w:jc w:val="center"/>
        <w:rPr>
          <w:rFonts w:ascii="Arial" w:eastAsia="Roboto" w:hAnsi="Arial" w:cs="Arial"/>
          <w:b/>
          <w:color w:val="002060"/>
          <w:sz w:val="28"/>
        </w:rPr>
      </w:pPr>
    </w:p>
    <w:p w14:paraId="7F0F5C99" w14:textId="3F06AA49" w:rsidR="00335C93" w:rsidRPr="007B610F" w:rsidRDefault="00335C93" w:rsidP="00AA3837">
      <w:pPr>
        <w:jc w:val="center"/>
        <w:rPr>
          <w:rFonts w:ascii="Arial" w:eastAsia="Roboto" w:hAnsi="Arial" w:cs="Arial"/>
          <w:b/>
          <w:color w:val="002060"/>
          <w:sz w:val="28"/>
        </w:rPr>
      </w:pPr>
      <w:r w:rsidRPr="007B610F">
        <w:rPr>
          <w:rFonts w:ascii="Arial" w:eastAsia="Roboto" w:hAnsi="Arial" w:cs="Arial"/>
          <w:b/>
          <w:color w:val="002060"/>
          <w:sz w:val="28"/>
        </w:rPr>
        <w:t>ACADÉMICA</w:t>
      </w:r>
      <w:r w:rsidR="00AA3837" w:rsidRPr="007B610F">
        <w:rPr>
          <w:rFonts w:ascii="Arial" w:eastAsia="Roboto" w:hAnsi="Arial" w:cs="Arial"/>
          <w:b/>
          <w:color w:val="002060"/>
          <w:sz w:val="28"/>
        </w:rPr>
        <w:t xml:space="preserve"> DE APRENDIZAJE CONTINUO Y ACTUALIZACIÓN</w:t>
      </w:r>
    </w:p>
    <w:p w14:paraId="1CD3A937" w14:textId="5A711385" w:rsidR="00335C93" w:rsidRPr="007B610F" w:rsidRDefault="007B610F" w:rsidP="00674990">
      <w:pPr>
        <w:jc w:val="center"/>
        <w:rPr>
          <w:rFonts w:ascii="Arial" w:eastAsia="Roboto" w:hAnsi="Arial" w:cs="Arial"/>
          <w:b/>
          <w:color w:val="002060"/>
          <w:sz w:val="24"/>
        </w:rPr>
      </w:pPr>
      <w:r w:rsidRPr="007B610F">
        <w:rPr>
          <w:rFonts w:ascii="Arial" w:eastAsia="Roboto" w:hAnsi="Arial" w:cs="Arial"/>
          <w:b/>
          <w:color w:val="002060"/>
          <w:sz w:val="24"/>
        </w:rPr>
        <w:t>PROGRAMA DE DIPLOMADOS DE ALTO RENDIMIENTO</w:t>
      </w:r>
    </w:p>
    <w:p w14:paraId="4804B779" w14:textId="521538A4" w:rsidR="00674990" w:rsidRPr="007B610F" w:rsidRDefault="007B610F" w:rsidP="00674990">
      <w:pPr>
        <w:jc w:val="center"/>
        <w:rPr>
          <w:rFonts w:ascii="Arial" w:eastAsia="Roboto" w:hAnsi="Arial" w:cs="Arial"/>
          <w:b/>
          <w:color w:val="002060"/>
          <w:sz w:val="24"/>
        </w:rPr>
      </w:pPr>
      <w:r w:rsidRPr="007B610F">
        <w:rPr>
          <w:rFonts w:ascii="Arial" w:eastAsia="Roboto" w:hAnsi="Arial" w:cs="Arial"/>
          <w:b/>
          <w:color w:val="002060"/>
          <w:sz w:val="24"/>
        </w:rPr>
        <w:t>Guion instruccional para el desarrollo del diplomado</w:t>
      </w:r>
    </w:p>
    <w:p w14:paraId="77FF731F" w14:textId="77777777" w:rsidR="00674990" w:rsidRPr="00804BBC" w:rsidRDefault="00674990" w:rsidP="00674990">
      <w:pPr>
        <w:jc w:val="both"/>
        <w:rPr>
          <w:rFonts w:ascii="Arial" w:hAnsi="Arial" w:cs="Arial"/>
        </w:rPr>
      </w:pPr>
    </w:p>
    <w:tbl>
      <w:tblPr>
        <w:tblStyle w:val="Tablaconcuadrcula5oscura-nfasis11"/>
        <w:tblW w:w="10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8462"/>
      </w:tblGrid>
      <w:tr w:rsidR="00674990" w:rsidRPr="007B610F" w14:paraId="1B857386" w14:textId="77777777" w:rsidTr="007B61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2F5496" w:themeFill="accent1" w:themeFillShade="BF"/>
          </w:tcPr>
          <w:p w14:paraId="7DD97382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08AA8201" w14:textId="5B3AE7BF" w:rsidR="00674990" w:rsidRPr="007B610F" w:rsidRDefault="00674990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Nombre de</w:t>
            </w:r>
            <w:r w:rsidR="00AA3837" w:rsidRPr="007B610F">
              <w:rPr>
                <w:rFonts w:ascii="Arial" w:hAnsi="Arial" w:cs="Arial"/>
              </w:rPr>
              <w:t>l diplomado</w:t>
            </w:r>
          </w:p>
          <w:p w14:paraId="1DF0681F" w14:textId="30F3810C" w:rsidR="00996202" w:rsidRPr="007B610F" w:rsidRDefault="00996202" w:rsidP="00996202">
            <w:pPr>
              <w:spacing w:after="160" w:line="259" w:lineRule="auto"/>
              <w:rPr>
                <w:rFonts w:ascii="Arial" w:eastAsia="Roboto" w:hAnsi="Arial" w:cs="Arial"/>
                <w:b w:val="0"/>
                <w:bCs w:val="0"/>
                <w:color w:val="800000"/>
                <w:lang w:val="es-ES_tradnl" w:eastAsia="es-MX"/>
              </w:rPr>
            </w:pPr>
          </w:p>
        </w:tc>
        <w:tc>
          <w:tcPr>
            <w:tcW w:w="8462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2AD72A7B" w14:textId="20058E6D" w:rsidR="00CD568C" w:rsidRPr="007B610F" w:rsidRDefault="00A94C2F" w:rsidP="00CD568C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800000"/>
                <w:lang w:val="es-ES_tradnl" w:eastAsia="es-MX"/>
              </w:rPr>
            </w:pPr>
            <w:r>
              <w:rPr>
                <w:rFonts w:ascii="Arial" w:eastAsia="Roboto" w:hAnsi="Arial" w:cs="Arial"/>
                <w:color w:val="800000"/>
                <w:u w:val="single"/>
                <w:lang w:val="es-ES_tradnl" w:eastAsia="es-MX"/>
              </w:rPr>
              <w:t>Fisioterapia pediátrica y estimulación temprana</w:t>
            </w:r>
          </w:p>
        </w:tc>
      </w:tr>
    </w:tbl>
    <w:tbl>
      <w:tblPr>
        <w:tblStyle w:val="Tablaconcuadrcula5oscura-nfasis51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8505"/>
      </w:tblGrid>
      <w:tr w:rsidR="00665E91" w:rsidRPr="007B610F" w14:paraId="79DAB0DE" w14:textId="77777777" w:rsidTr="007B61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6CAECA0E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520E1A53" w14:textId="357BE28B" w:rsidR="00665E91" w:rsidRPr="007B610F" w:rsidRDefault="00665E91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</w:rPr>
            </w:pPr>
            <w:r w:rsidRPr="007B610F">
              <w:rPr>
                <w:rFonts w:ascii="Arial" w:hAnsi="Arial" w:cs="Arial"/>
              </w:rPr>
              <w:t>Nombre d</w:t>
            </w:r>
            <w:r w:rsidR="0077242C" w:rsidRPr="007B610F">
              <w:rPr>
                <w:rFonts w:ascii="Arial" w:hAnsi="Arial" w:cs="Arial"/>
              </w:rPr>
              <w:t>e la unidad</w:t>
            </w:r>
          </w:p>
          <w:p w14:paraId="1593DA4C" w14:textId="77777777" w:rsidR="00665E91" w:rsidRPr="007B610F" w:rsidRDefault="00665E91" w:rsidP="00DC55B9">
            <w:pPr>
              <w:ind w:left="70"/>
              <w:jc w:val="both"/>
              <w:rPr>
                <w:rFonts w:ascii="Arial" w:eastAsia="Roboto" w:hAnsi="Arial" w:cs="Arial"/>
                <w:b w:val="0"/>
                <w:bCs w:val="0"/>
                <w:i/>
                <w:color w:val="808080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74D9F5" w14:textId="77777777" w:rsidR="007B610F" w:rsidRDefault="007B610F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FF0000"/>
                <w:u w:val="single"/>
              </w:rPr>
            </w:pPr>
          </w:p>
          <w:p w14:paraId="7A1A3A48" w14:textId="77777777" w:rsidR="007B610F" w:rsidRDefault="007B610F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FF0000"/>
                <w:u w:val="single"/>
              </w:rPr>
            </w:pPr>
          </w:p>
          <w:p w14:paraId="08CEFC78" w14:textId="0AF01A3B" w:rsidR="00DC55B9" w:rsidRPr="007B610F" w:rsidRDefault="00AA3837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color w:val="FF0000"/>
                <w:u w:val="single"/>
              </w:rPr>
            </w:pPr>
            <w:r w:rsidRPr="007B610F">
              <w:rPr>
                <w:rFonts w:ascii="Arial" w:eastAsia="Roboto" w:hAnsi="Arial" w:cs="Arial"/>
                <w:color w:val="FF0000"/>
                <w:u w:val="single"/>
              </w:rPr>
              <w:t>*</w:t>
            </w:r>
            <w:r w:rsidR="00A94C2F">
              <w:rPr>
                <w:rFonts w:ascii="Arial" w:eastAsia="Roboto" w:hAnsi="Arial" w:cs="Arial"/>
                <w:color w:val="FF0000"/>
                <w:u w:val="single"/>
              </w:rPr>
              <w:t>Sesión 1: Fundamentos de la fisioterapia pediátrica</w:t>
            </w:r>
          </w:p>
          <w:p w14:paraId="5D6B564D" w14:textId="09220D70" w:rsidR="00665E91" w:rsidRPr="007B610F" w:rsidRDefault="00665E91" w:rsidP="00D969FA">
            <w:pPr>
              <w:ind w:left="212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</w:rPr>
            </w:pPr>
          </w:p>
        </w:tc>
      </w:tr>
      <w:tr w:rsidR="00AC4EB9" w:rsidRPr="007B610F" w14:paraId="10860FB9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470A5A57" w14:textId="505DDC71" w:rsidR="00A406D4" w:rsidRDefault="00A406D4" w:rsidP="00CC650B">
            <w:pPr>
              <w:spacing w:after="160" w:line="259" w:lineRule="auto"/>
              <w:rPr>
                <w:rFonts w:ascii="Arial" w:hAnsi="Arial" w:cs="Arial"/>
                <w:bCs w:val="0"/>
              </w:rPr>
            </w:pPr>
          </w:p>
          <w:p w14:paraId="4A9AF37D" w14:textId="77777777" w:rsidR="007B610F" w:rsidRP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</w:rPr>
            </w:pPr>
          </w:p>
          <w:p w14:paraId="55C0403D" w14:textId="77777777" w:rsidR="00591A50" w:rsidRPr="007B610F" w:rsidRDefault="009E2580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</w:rPr>
            </w:pPr>
            <w:r w:rsidRPr="007B610F">
              <w:rPr>
                <w:rFonts w:ascii="Arial" w:hAnsi="Arial" w:cs="Arial"/>
              </w:rPr>
              <w:t>Introducción del Bloque</w:t>
            </w:r>
          </w:p>
        </w:tc>
        <w:tc>
          <w:tcPr>
            <w:tcW w:w="8505" w:type="dxa"/>
            <w:shd w:val="clear" w:color="auto" w:fill="auto"/>
          </w:tcPr>
          <w:p w14:paraId="7FB111F1" w14:textId="77777777" w:rsidR="00A406D4" w:rsidRPr="007B610F" w:rsidRDefault="00A406D4" w:rsidP="006858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u w:val="single"/>
                <w:lang w:val="es-ES_tradnl" w:eastAsia="es-MX"/>
              </w:rPr>
            </w:pPr>
          </w:p>
          <w:p w14:paraId="7E53106D" w14:textId="7B8C066E" w:rsidR="00AA3837" w:rsidRPr="007B610F" w:rsidRDefault="007B610F" w:rsidP="007B610F">
            <w:pPr>
              <w:ind w:lef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FF0000"/>
                <w:u w:val="single"/>
                <w:lang w:val="es-ES_tradnl" w:eastAsia="es-MX"/>
              </w:rPr>
            </w:pPr>
            <w:r w:rsidRPr="007B610F">
              <w:rPr>
                <w:rFonts w:ascii="Segoe UI Emoji" w:eastAsia="Roboto" w:hAnsi="Segoe UI Emoji" w:cs="Segoe UI Emoji"/>
                <w:b/>
                <w:color w:val="FF0000"/>
                <w:u w:val="single"/>
                <w:lang w:val="es-ES_tradnl" w:eastAsia="es-MX"/>
              </w:rPr>
              <w:t>*</w:t>
            </w:r>
            <w:r w:rsidR="00AA3837" w:rsidRPr="007B610F">
              <w:rPr>
                <w:rFonts w:ascii="Arial" w:eastAsia="Roboto" w:hAnsi="Arial" w:cs="Arial"/>
                <w:b/>
                <w:color w:val="FF0000"/>
                <w:u w:val="single"/>
                <w:lang w:val="es-ES_tradnl" w:eastAsia="es-MX"/>
              </w:rPr>
              <w:t xml:space="preserve"> Instrucción para el docente:</w:t>
            </w:r>
          </w:p>
          <w:p w14:paraId="45DFB52D" w14:textId="26C1DE07" w:rsidR="007B610F" w:rsidRDefault="007B610F" w:rsidP="00AA3837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color w:val="FF0000"/>
                <w:lang w:val="es-ES_tradnl" w:eastAsia="es-MX"/>
              </w:rPr>
            </w:pPr>
          </w:p>
          <w:p w14:paraId="098195A5" w14:textId="3C739C50" w:rsidR="00CA6E5D" w:rsidRDefault="00CA6E5D" w:rsidP="00CA6E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CA6E5D">
              <w:rPr>
                <w:rFonts w:ascii="Arial" w:hAnsi="Arial" w:cs="Arial"/>
              </w:rPr>
              <w:t>La fisioterapia pediátrica representa un pilar esencial en el abordaje integral del desarrollo infantil, ya que te permite comprender, evaluar e intervenir en el desarrollo motor de niñas y niños desde sus primeras etapas. En esta sesión conocerás los fundamentos teóricos y clínicos de esta disciplina: los principios de la evaluación pediátrica, su definición, beneficios y objetivos, los hitos del desarrollo motor, cómo evaluarlos, y los principales trastornos que pueden alterarlos. También te familiarizarás con el uso de tecnologías como el análisis de movimiento por imagen, y reflexionarás sobre la ética y las consideraciones legales que deben guiar tu práctica profesional.</w:t>
            </w:r>
          </w:p>
          <w:p w14:paraId="3A4088E5" w14:textId="77777777" w:rsidR="00E7282C" w:rsidRPr="00CA6E5D" w:rsidRDefault="00E7282C" w:rsidP="00CA6E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123A0ED2" w14:textId="77777777" w:rsidR="00CA6E5D" w:rsidRDefault="00CA6E5D" w:rsidP="00CA6E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CA6E5D">
              <w:rPr>
                <w:rFonts w:ascii="Arial" w:hAnsi="Arial" w:cs="Arial"/>
              </w:rPr>
              <w:t>Este primer encuentro es clave para tu preparación, ya que te brindará las herramientas necesarias para avanzar hacia la Unidad 2: Estimulación Temprana, donde aplicarás los conocimientos adquiridos. Al finalizar la sesión, serás capaz de identificar los elementos fundamentales de la fisioterapia pediátrica, reconocer signos de un desarrollo motor normal o alterado, y valorar la importancia de actuar con responsabilidad, ética y compromiso en el trabajo con infancias y sus familias.</w:t>
            </w:r>
          </w:p>
          <w:p w14:paraId="166735C2" w14:textId="249F66DE" w:rsidR="00CA6E5D" w:rsidRPr="00CA6E5D" w:rsidRDefault="00CA6E5D" w:rsidP="00CA6E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AC4EB9" w:rsidRPr="007B610F" w14:paraId="2E3C2FDF" w14:textId="77777777" w:rsidTr="00AA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6DE57241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F1AEB42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FF693F0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614349B7" w14:textId="16C007C3" w:rsidR="009E2580" w:rsidRPr="007B610F" w:rsidRDefault="001957DD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Objetivo de</w:t>
            </w:r>
            <w:r w:rsidR="00AA3837" w:rsidRPr="007B610F">
              <w:rPr>
                <w:rFonts w:ascii="Arial" w:hAnsi="Arial" w:cs="Arial"/>
              </w:rPr>
              <w:t xml:space="preserve"> la sesión</w:t>
            </w:r>
          </w:p>
        </w:tc>
        <w:tc>
          <w:tcPr>
            <w:tcW w:w="8505" w:type="dxa"/>
            <w:shd w:val="clear" w:color="auto" w:fill="auto"/>
          </w:tcPr>
          <w:p w14:paraId="454C49E5" w14:textId="77777777" w:rsidR="007B610F" w:rsidRDefault="007B610F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iCs/>
                <w:color w:val="C00000"/>
                <w:sz w:val="22"/>
                <w:szCs w:val="22"/>
                <w:u w:val="single"/>
                <w:shd w:val="clear" w:color="auto" w:fill="FFFFFF"/>
              </w:rPr>
            </w:pPr>
          </w:p>
          <w:p w14:paraId="0B087FAB" w14:textId="0B75E7DA" w:rsidR="00AA3837" w:rsidRPr="007B610F" w:rsidRDefault="007B610F" w:rsidP="007B610F">
            <w:pPr>
              <w:pStyle w:val="Standard"/>
              <w:keepNext/>
              <w:keepLines/>
              <w:jc w:val="center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iCs/>
                <w:color w:val="C00000"/>
                <w:sz w:val="22"/>
                <w:szCs w:val="22"/>
                <w:u w:val="single"/>
                <w:shd w:val="clear" w:color="auto" w:fill="FFFFFF"/>
              </w:rPr>
            </w:pPr>
            <w:r>
              <w:rPr>
                <w:rFonts w:ascii="Arial" w:eastAsia="Roboto" w:hAnsi="Arial" w:cs="Arial"/>
                <w:b/>
                <w:bCs/>
                <w:iCs/>
                <w:color w:val="C00000"/>
                <w:sz w:val="22"/>
                <w:szCs w:val="22"/>
                <w:u w:val="single"/>
                <w:shd w:val="clear" w:color="auto" w:fill="FFFFFF"/>
              </w:rPr>
              <w:t>*</w:t>
            </w:r>
            <w:r w:rsidR="00AA3837" w:rsidRPr="007B610F">
              <w:rPr>
                <w:rFonts w:ascii="Arial" w:eastAsia="Roboto" w:hAnsi="Arial" w:cs="Arial"/>
                <w:b/>
                <w:bCs/>
                <w:iCs/>
                <w:color w:val="C00000"/>
                <w:sz w:val="22"/>
                <w:szCs w:val="22"/>
                <w:u w:val="single"/>
                <w:shd w:val="clear" w:color="auto" w:fill="FFFFFF"/>
              </w:rPr>
              <w:t>Instrucción para el docente</w:t>
            </w:r>
          </w:p>
          <w:p w14:paraId="72DCDAA9" w14:textId="77777777" w:rsidR="007B610F" w:rsidRDefault="007B610F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</w:pPr>
          </w:p>
          <w:p w14:paraId="526314F5" w14:textId="76756A91" w:rsidR="00CA6E5D" w:rsidRDefault="00CA6E5D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</w:pPr>
          </w:p>
          <w:p w14:paraId="62D51859" w14:textId="4F78A1BF" w:rsidR="00CA6E5D" w:rsidRPr="00CA6E5D" w:rsidRDefault="00CA6E5D" w:rsidP="00CA6E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CA6E5D">
              <w:rPr>
                <w:rFonts w:ascii="Arial" w:hAnsi="Arial" w:cs="Arial"/>
              </w:rPr>
              <w:t>Analizar los fundamentos y principios de la fisioterapia pediátrica para identificar el desarrollo motor normal y sus alteraciones, a través del estudio de conceptos clave y herramientas de evaluación especializadas.</w:t>
            </w:r>
          </w:p>
          <w:p w14:paraId="6D3F3E0B" w14:textId="1ABBBCC5" w:rsidR="007B610F" w:rsidRPr="007B610F" w:rsidRDefault="007B610F" w:rsidP="00CA6E5D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sz w:val="22"/>
                <w:szCs w:val="22"/>
                <w:shd w:val="clear" w:color="auto" w:fill="FFFFFF"/>
              </w:rPr>
            </w:pPr>
          </w:p>
        </w:tc>
      </w:tr>
      <w:tr w:rsidR="00AC4EB9" w:rsidRPr="007B610F" w14:paraId="2762821E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BF00AB4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312EADC9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78013840" w14:textId="52D785A3" w:rsidR="009E2580" w:rsidRPr="007B610F" w:rsidRDefault="00AA3837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Lecturas y recursos a revisar previo a la sesión</w:t>
            </w:r>
          </w:p>
        </w:tc>
        <w:tc>
          <w:tcPr>
            <w:tcW w:w="8505" w:type="dxa"/>
            <w:shd w:val="clear" w:color="auto" w:fill="auto"/>
          </w:tcPr>
          <w:p w14:paraId="5F5997C8" w14:textId="48D8B93C" w:rsidR="00251A67" w:rsidRPr="007B610F" w:rsidRDefault="00B768D9" w:rsidP="005159DC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kern w:val="3"/>
                <w:shd w:val="clear" w:color="auto" w:fill="FFFFFF"/>
                <w:lang w:eastAsia="es-MX"/>
              </w:rPr>
            </w:pPr>
            <w:r w:rsidRPr="007B610F">
              <w:rPr>
                <w:rFonts w:ascii="Arial" w:eastAsia="Roboto" w:hAnsi="Arial" w:cs="Arial"/>
                <w:i/>
                <w:color w:val="0070C0"/>
                <w:kern w:val="3"/>
                <w:shd w:val="clear" w:color="auto" w:fill="FFFFFF"/>
                <w:lang w:eastAsia="es-MX"/>
              </w:rPr>
              <w:t xml:space="preserve">. </w:t>
            </w:r>
          </w:p>
          <w:p w14:paraId="6E0B9EA4" w14:textId="66CDBD40" w:rsidR="00AA3837" w:rsidRDefault="007B610F" w:rsidP="007B610F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  <w:r>
              <w:rPr>
                <w:rFonts w:ascii="Arial" w:hAnsi="Arial" w:cs="Arial"/>
                <w:b/>
                <w:bCs/>
                <w:color w:val="C00000"/>
                <w:u w:val="single"/>
              </w:rPr>
              <w:t>*</w:t>
            </w:r>
            <w:r w:rsidR="00AA3837" w:rsidRPr="007B610F">
              <w:rPr>
                <w:rFonts w:ascii="Arial" w:hAnsi="Arial" w:cs="Arial"/>
                <w:b/>
                <w:bCs/>
                <w:color w:val="C00000"/>
                <w:u w:val="single"/>
              </w:rPr>
              <w:t>Instrucción para el docente:</w:t>
            </w:r>
          </w:p>
          <w:p w14:paraId="0F858B81" w14:textId="3861B968" w:rsidR="00CA6E5D" w:rsidRDefault="00CA6E5D" w:rsidP="00AA3837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1812A885" w14:textId="77777777" w:rsidR="005D730E" w:rsidRDefault="005D730E" w:rsidP="00AA3837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08642145" w14:textId="4A23603A" w:rsidR="00CA6E5D" w:rsidRPr="00CA6E5D" w:rsidRDefault="00CA6E5D" w:rsidP="00CA6E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CA6E5D">
              <w:rPr>
                <w:rFonts w:ascii="Arial" w:hAnsi="Arial" w:cs="Arial"/>
              </w:rPr>
              <w:t xml:space="preserve">Documento: </w:t>
            </w:r>
            <w:proofErr w:type="spellStart"/>
            <w:r w:rsidRPr="00CA6E5D">
              <w:rPr>
                <w:rFonts w:ascii="Arial" w:hAnsi="Arial" w:cs="Arial"/>
              </w:rPr>
              <w:t>Shriners</w:t>
            </w:r>
            <w:proofErr w:type="spellEnd"/>
            <w:r w:rsidRPr="00CA6E5D">
              <w:rPr>
                <w:rFonts w:ascii="Arial" w:hAnsi="Arial" w:cs="Arial"/>
              </w:rPr>
              <w:t xml:space="preserve"> </w:t>
            </w:r>
            <w:proofErr w:type="spellStart"/>
            <w:r w:rsidRPr="00CA6E5D">
              <w:rPr>
                <w:rFonts w:ascii="Arial" w:hAnsi="Arial" w:cs="Arial"/>
              </w:rPr>
              <w:t>Children’s</w:t>
            </w:r>
            <w:proofErr w:type="spellEnd"/>
            <w:r w:rsidRPr="00CA6E5D">
              <w:rPr>
                <w:rFonts w:ascii="Arial" w:hAnsi="Arial" w:cs="Arial"/>
              </w:rPr>
              <w:t xml:space="preserve"> integra 14 laboratorios de análisis de movimiento pediátrico</w:t>
            </w:r>
          </w:p>
          <w:p w14:paraId="6FAD712B" w14:textId="77777777" w:rsidR="00CA6E5D" w:rsidRPr="007B2C8C" w:rsidRDefault="00CA6E5D" w:rsidP="00CA6E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7B2C8C">
              <w:rPr>
                <w:rFonts w:ascii="Arial" w:hAnsi="Arial" w:cs="Arial"/>
                <w:lang w:val="en-US"/>
              </w:rPr>
              <w:t xml:space="preserve">Enlace: </w:t>
            </w:r>
            <w:hyperlink r:id="rId7" w:history="1">
              <w:r w:rsidRPr="007B2C8C">
                <w:rPr>
                  <w:rStyle w:val="Hipervnculo"/>
                  <w:rFonts w:ascii="Arial" w:hAnsi="Arial" w:cs="Arial"/>
                  <w:lang w:val="en-US"/>
                </w:rPr>
                <w:t>https://www.prnewswire.com/news-releases/shriners-childrens-becomes-largest-pediatric-motion-analysis-center-in-the-world-302398624.html?utm_source=chatgpt.com</w:t>
              </w:r>
            </w:hyperlink>
          </w:p>
          <w:p w14:paraId="4A2F807D" w14:textId="051FA671" w:rsidR="00CA6E5D" w:rsidRPr="00CA6E5D" w:rsidRDefault="00CA6E5D" w:rsidP="00CA6E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CA6E5D">
              <w:rPr>
                <w:rFonts w:ascii="Arial" w:hAnsi="Arial" w:cs="Arial"/>
              </w:rPr>
              <w:lastRenderedPageBreak/>
              <w:t>Descripci</w:t>
            </w:r>
            <w:r>
              <w:rPr>
                <w:rFonts w:ascii="Arial" w:hAnsi="Arial" w:cs="Arial"/>
              </w:rPr>
              <w:t>ó</w:t>
            </w:r>
            <w:r w:rsidRPr="00CA6E5D">
              <w:rPr>
                <w:rFonts w:ascii="Arial" w:hAnsi="Arial" w:cs="Arial"/>
              </w:rPr>
              <w:t>n: Mejorar el diagnóstico y diseño de plan de tratamiento en niños con afecciones como parálisis cerebral, escoliosis y lesiones del plexo braquial, a través de sistemas de alta velocidad, sensores musculares y cámaras infrarrojas.</w:t>
            </w:r>
          </w:p>
          <w:p w14:paraId="32BF2DC8" w14:textId="2A40F39A" w:rsidR="00CA6E5D" w:rsidRPr="00CA6E5D" w:rsidRDefault="00CA6E5D" w:rsidP="00AA3837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53EFB307" w14:textId="77777777" w:rsidR="005D730E" w:rsidRDefault="005D730E" w:rsidP="00AA3837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18CE176A" w14:textId="1ED7B2B6" w:rsidR="00CA6E5D" w:rsidRPr="007B2C8C" w:rsidRDefault="00CA6E5D" w:rsidP="00AA3837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extoennegrita"/>
                <w:rFonts w:ascii="Arial" w:hAnsi="Arial" w:cs="Arial"/>
                <w:b w:val="0"/>
                <w:bCs w:val="0"/>
                <w:lang w:val="en-US"/>
              </w:rPr>
            </w:pPr>
            <w:proofErr w:type="spellStart"/>
            <w:r w:rsidRPr="007B2C8C">
              <w:rPr>
                <w:rFonts w:ascii="Arial" w:hAnsi="Arial" w:cs="Arial"/>
                <w:lang w:val="en-US"/>
              </w:rPr>
              <w:t>Documento</w:t>
            </w:r>
            <w:proofErr w:type="spellEnd"/>
            <w:r w:rsidRPr="007B2C8C">
              <w:rPr>
                <w:rFonts w:ascii="Arial" w:hAnsi="Arial" w:cs="Arial"/>
                <w:b/>
                <w:bCs/>
                <w:lang w:val="en-US"/>
              </w:rPr>
              <w:t xml:space="preserve">: </w:t>
            </w:r>
            <w:r w:rsidRPr="007B2C8C">
              <w:rPr>
                <w:rStyle w:val="Textoennegrita"/>
                <w:rFonts w:ascii="Arial" w:hAnsi="Arial" w:cs="Arial"/>
                <w:b w:val="0"/>
                <w:bCs w:val="0"/>
                <w:lang w:val="en-US"/>
              </w:rPr>
              <w:t>“Physiotherapy Students' Experiences about Ethical Situations”</w:t>
            </w:r>
          </w:p>
          <w:p w14:paraId="7DF52021" w14:textId="77777777" w:rsidR="00CA6E5D" w:rsidRPr="007B2C8C" w:rsidRDefault="00CA6E5D" w:rsidP="00CA6E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relative"/>
                <w:rFonts w:ascii="Arial" w:hAnsi="Arial" w:cs="Arial"/>
                <w:lang w:val="en-US"/>
              </w:rPr>
            </w:pPr>
            <w:r w:rsidRPr="007B2C8C">
              <w:rPr>
                <w:rStyle w:val="Textoennegrita"/>
                <w:rFonts w:ascii="Arial" w:hAnsi="Arial" w:cs="Arial"/>
                <w:b w:val="0"/>
                <w:bCs w:val="0"/>
                <w:lang w:val="en-US"/>
              </w:rPr>
              <w:t>Enlace:</w:t>
            </w:r>
            <w:r w:rsidRPr="007B2C8C">
              <w:rPr>
                <w:rStyle w:val="Textoennegrita"/>
                <w:rFonts w:ascii="Arial" w:hAnsi="Arial" w:cs="Arial"/>
                <w:lang w:val="en-US"/>
              </w:rPr>
              <w:t xml:space="preserve"> </w:t>
            </w:r>
            <w:hyperlink r:id="rId8" w:history="1">
              <w:r w:rsidRPr="007B2C8C">
                <w:rPr>
                  <w:rStyle w:val="Hipervnculo"/>
                  <w:rFonts w:ascii="Arial" w:hAnsi="Arial" w:cs="Arial"/>
                  <w:lang w:val="en-US"/>
                </w:rPr>
                <w:t>https://www.mdpi.com/1660-4601/18/16/8489?utm_source=chatgpt.com</w:t>
              </w:r>
            </w:hyperlink>
          </w:p>
          <w:p w14:paraId="6659B6CB" w14:textId="4675C9B4" w:rsidR="00CA6E5D" w:rsidRPr="00CA6E5D" w:rsidRDefault="00CA6E5D" w:rsidP="00CA6E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relative"/>
                <w:rFonts w:ascii="Arial" w:hAnsi="Arial" w:cs="Arial"/>
              </w:rPr>
            </w:pPr>
            <w:r w:rsidRPr="00CA6E5D">
              <w:rPr>
                <w:rFonts w:ascii="Arial" w:hAnsi="Arial" w:cs="Arial"/>
              </w:rPr>
              <w:t xml:space="preserve">Descripción: </w:t>
            </w:r>
            <w:r w:rsidRPr="00CA6E5D">
              <w:rPr>
                <w:rStyle w:val="relative"/>
                <w:rFonts w:ascii="Arial" w:hAnsi="Arial" w:cs="Arial"/>
              </w:rPr>
              <w:t>Este artículo explora cómo los estudiantes de fisioterapia perciben y enfrentan situaciones con dilemas éticos durante sus prácticas clínicas. Con base en entrevistas y análisis cualitativo, destaca la necesidad de incluir formación ética en los programas académicos para mejorar la toma de decisiones en la práctica profesional.</w:t>
            </w:r>
          </w:p>
          <w:p w14:paraId="4E6E5649" w14:textId="1AC66E3A" w:rsidR="00CA6E5D" w:rsidRDefault="00CA6E5D" w:rsidP="00AA3837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66C4CFBD" w14:textId="5A95D167" w:rsidR="007B610F" w:rsidRPr="007B610F" w:rsidRDefault="007B610F" w:rsidP="00AA3837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8D30E3" w:rsidRPr="007B610F" w14:paraId="18596426" w14:textId="77777777" w:rsidTr="00AA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6FEB2E4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9901ACF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416A2F22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926876D" w14:textId="78612234" w:rsidR="008D30E3" w:rsidRPr="007B610F" w:rsidRDefault="00AA3837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Videos temáticos</w:t>
            </w:r>
          </w:p>
        </w:tc>
        <w:tc>
          <w:tcPr>
            <w:tcW w:w="8505" w:type="dxa"/>
            <w:shd w:val="clear" w:color="auto" w:fill="auto"/>
          </w:tcPr>
          <w:p w14:paraId="1E4AB04F" w14:textId="77777777" w:rsidR="007B610F" w:rsidRDefault="007B610F" w:rsidP="007B61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</w:p>
          <w:p w14:paraId="5DAA59F2" w14:textId="425A53B9" w:rsidR="00AA3837" w:rsidRPr="007B610F" w:rsidRDefault="007B610F" w:rsidP="007B61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  <w:r w:rsidRPr="007B610F">
              <w:rPr>
                <w:rFonts w:ascii="Arial" w:hAnsi="Arial" w:cs="Arial"/>
                <w:b/>
                <w:bCs/>
                <w:color w:val="C00000"/>
                <w:u w:val="single"/>
              </w:rPr>
              <w:t>*</w:t>
            </w:r>
            <w:r w:rsidR="00AA3837" w:rsidRPr="007B610F">
              <w:rPr>
                <w:rFonts w:ascii="Arial" w:hAnsi="Arial" w:cs="Arial"/>
                <w:b/>
                <w:bCs/>
                <w:color w:val="C00000"/>
                <w:u w:val="single"/>
              </w:rPr>
              <w:t>Instrucción para el docente</w:t>
            </w:r>
          </w:p>
          <w:p w14:paraId="7E6782A8" w14:textId="640C6210" w:rsidR="00CA6E5D" w:rsidRDefault="00CA6E5D" w:rsidP="00AA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4A1AE38B" w14:textId="5B6BD731" w:rsidR="00CA6E5D" w:rsidRDefault="007B2C8C" w:rsidP="00AA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Título</w:t>
            </w:r>
            <w:r w:rsidR="0072067A">
              <w:rPr>
                <w:rFonts w:ascii="Arial" w:hAnsi="Arial" w:cs="Arial"/>
              </w:rPr>
              <w:t xml:space="preserve">: </w:t>
            </w:r>
            <w:proofErr w:type="spellStart"/>
            <w:r>
              <w:rPr>
                <w:rFonts w:ascii="Arial" w:hAnsi="Arial" w:cs="Arial"/>
              </w:rPr>
              <w:t>Pediatric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Physical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Therapy</w:t>
            </w:r>
            <w:proofErr w:type="spellEnd"/>
          </w:p>
          <w:p w14:paraId="27C5E037" w14:textId="0B29B9D4" w:rsidR="005D730E" w:rsidRPr="007B2C8C" w:rsidRDefault="005D730E" w:rsidP="00AA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7B2C8C">
              <w:rPr>
                <w:rFonts w:ascii="Arial" w:hAnsi="Arial" w:cs="Arial"/>
                <w:lang w:val="en-US"/>
              </w:rPr>
              <w:t xml:space="preserve">Enlace: </w:t>
            </w:r>
            <w:hyperlink r:id="rId9" w:history="1">
              <w:r w:rsidRPr="007B2C8C">
                <w:rPr>
                  <w:rStyle w:val="Hipervnculo"/>
                  <w:lang w:val="en-US"/>
                </w:rPr>
                <w:t>https://www.youtube.com/watch?v=Ock2HTMkP9w&amp;t=19s</w:t>
              </w:r>
            </w:hyperlink>
          </w:p>
          <w:p w14:paraId="0B9DBD10" w14:textId="2F219692" w:rsidR="005D730E" w:rsidRDefault="0072067A" w:rsidP="005D73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Arial" w:hAnsi="Arial" w:cs="Arial"/>
              </w:rPr>
              <w:t xml:space="preserve">Justificación: </w:t>
            </w:r>
            <w:r w:rsidR="005D730E">
              <w:t xml:space="preserve">Un video en inglés donde la fisioterapeuta Tina </w:t>
            </w:r>
            <w:proofErr w:type="spellStart"/>
            <w:r w:rsidR="005D730E">
              <w:t>Duong</w:t>
            </w:r>
            <w:proofErr w:type="spellEnd"/>
            <w:r w:rsidR="005D730E">
              <w:t xml:space="preserve"> presenta los principios esenciales de la fisioterapia pediátrica, abordando su enfoque en el niño, la familia y el desarrollo motor.</w:t>
            </w:r>
          </w:p>
          <w:p w14:paraId="378B0B35" w14:textId="3D6ACC67" w:rsidR="0072067A" w:rsidRDefault="0072067A" w:rsidP="00AA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5A815590" w14:textId="52ADA221" w:rsidR="00CA6E5D" w:rsidRDefault="00CA6E5D" w:rsidP="00AA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6A31AC32" w14:textId="7DF545CA" w:rsidR="005D730E" w:rsidRDefault="007B2C8C" w:rsidP="00AA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Título: </w:t>
            </w:r>
            <w:r w:rsidR="00B36790">
              <w:rPr>
                <w:rFonts w:ascii="Arial" w:hAnsi="Arial" w:cs="Arial"/>
              </w:rPr>
              <w:t xml:space="preserve">Como es una sesión de fisioterapia pediátrica </w:t>
            </w:r>
          </w:p>
          <w:p w14:paraId="3C9872D6" w14:textId="7D8F6B49" w:rsidR="005D730E" w:rsidRDefault="005D730E" w:rsidP="00AA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Enlace: </w:t>
            </w:r>
            <w:hyperlink r:id="rId10" w:history="1">
              <w:r w:rsidRPr="00A3023D">
                <w:rPr>
                  <w:rStyle w:val="Hipervnculo"/>
                </w:rPr>
                <w:t>https://www.youtube.com/watch?v=JAAwCSPC9EQ&amp;t=7s</w:t>
              </w:r>
            </w:hyperlink>
          </w:p>
          <w:p w14:paraId="551F59AF" w14:textId="33443305" w:rsidR="005D730E" w:rsidRDefault="005D730E" w:rsidP="005D73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Arial" w:hAnsi="Arial" w:cs="Arial"/>
              </w:rPr>
              <w:t xml:space="preserve">Justificación: </w:t>
            </w:r>
            <w:r w:rsidRPr="005D730E">
              <w:rPr>
                <w:rFonts w:ascii="Arial" w:hAnsi="Arial" w:cs="Arial"/>
              </w:rPr>
              <w:t>Este video te muestra, cómo se aplican en la práctica los principios de la fisioterapia pediátrica dentro de una sesión clínica especializada, incluyendo el enfoque centrado en el niño y la familia, la evaluación, el juego terapéutico, y actividades motoras adaptadas al desarrollo del paciente</w:t>
            </w:r>
            <w:r>
              <w:t>.</w:t>
            </w:r>
          </w:p>
          <w:p w14:paraId="5748A11B" w14:textId="2DB3F540" w:rsidR="007B610F" w:rsidRPr="007B610F" w:rsidRDefault="007B610F" w:rsidP="00AA3837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8D30E3" w:rsidRPr="007B610F" w14:paraId="61E9D620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B08CC85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705222A6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863C964" w14:textId="2B9AE50E" w:rsidR="008D30E3" w:rsidRPr="007B610F" w:rsidRDefault="0077242C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Bibliografía complementaria</w:t>
            </w:r>
          </w:p>
        </w:tc>
        <w:tc>
          <w:tcPr>
            <w:tcW w:w="8505" w:type="dxa"/>
            <w:shd w:val="clear" w:color="auto" w:fill="auto"/>
          </w:tcPr>
          <w:p w14:paraId="6D9420FE" w14:textId="2CB26349" w:rsidR="00AA3837" w:rsidRPr="00B36790" w:rsidRDefault="00AA3837" w:rsidP="00AA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</w:rPr>
            </w:pPr>
          </w:p>
          <w:p w14:paraId="66C2AED3" w14:textId="09CA914B" w:rsidR="00AA3837" w:rsidRPr="00B36790" w:rsidRDefault="007B610F" w:rsidP="007B61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/>
                <w:color w:val="C00000"/>
                <w:u w:val="single"/>
              </w:rPr>
            </w:pPr>
            <w:r w:rsidRPr="00B36790">
              <w:rPr>
                <w:rFonts w:ascii="Arial" w:hAnsi="Arial" w:cs="Arial"/>
                <w:b/>
                <w:bCs/>
                <w:i/>
                <w:color w:val="C00000"/>
                <w:u w:val="single"/>
              </w:rPr>
              <w:t>*</w:t>
            </w:r>
            <w:r w:rsidR="00AA3837" w:rsidRPr="00B36790">
              <w:rPr>
                <w:rFonts w:ascii="Arial" w:hAnsi="Arial" w:cs="Arial"/>
                <w:b/>
                <w:bCs/>
                <w:i/>
                <w:color w:val="C00000"/>
                <w:u w:val="single"/>
              </w:rPr>
              <w:t>Instrucción para el docente</w:t>
            </w:r>
          </w:p>
          <w:p w14:paraId="6E98FC99" w14:textId="6BD46CB1" w:rsidR="007B610F" w:rsidRPr="00B36790" w:rsidRDefault="007B610F" w:rsidP="00AA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</w:rPr>
            </w:pPr>
          </w:p>
          <w:p w14:paraId="55FF2054" w14:textId="39CA8689" w:rsidR="00EF4FD1" w:rsidRPr="00B36790" w:rsidRDefault="00EF4FD1" w:rsidP="00EF4F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color w:val="000000"/>
                <w:lang w:val="es-MX" w:eastAsia="es-MX"/>
              </w:rPr>
            </w:pPr>
          </w:p>
          <w:p w14:paraId="29981408" w14:textId="49CF9D5B" w:rsidR="00EF4FD1" w:rsidRPr="00B36790" w:rsidRDefault="00EF4FD1" w:rsidP="00EF4F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</w:rPr>
            </w:pPr>
            <w:r w:rsidRPr="00B36790">
              <w:rPr>
                <w:rStyle w:val="Textoennegrita"/>
                <w:rFonts w:ascii="Arial" w:hAnsi="Arial" w:cs="Arial"/>
                <w:b w:val="0"/>
                <w:bCs w:val="0"/>
                <w:i/>
              </w:rPr>
              <w:t>Martínez Santa, J. S., Beltrán Porras, L. F., &amp; Rojas Bolaños, M. D.</w:t>
            </w:r>
            <w:r w:rsidRPr="00B36790">
              <w:rPr>
                <w:rFonts w:ascii="Arial" w:hAnsi="Arial" w:cs="Arial"/>
                <w:i/>
              </w:rPr>
              <w:t xml:space="preserve"> (2021). </w:t>
            </w:r>
            <w:r w:rsidRPr="00B36790">
              <w:rPr>
                <w:rStyle w:val="nfasis"/>
                <w:rFonts w:ascii="Arial" w:hAnsi="Arial" w:cs="Arial"/>
                <w:i w:val="0"/>
              </w:rPr>
              <w:t>Instrumentos de evaluación fisioterapéutica en población neonatal: una revisión de la literatura</w:t>
            </w:r>
            <w:r w:rsidRPr="00B36790">
              <w:rPr>
                <w:rFonts w:ascii="Arial" w:hAnsi="Arial" w:cs="Arial"/>
                <w:i/>
              </w:rPr>
              <w:t xml:space="preserve">. Revista Movimiento Científico, 15(1), 1–15. </w:t>
            </w:r>
            <w:hyperlink r:id="rId11" w:history="1">
              <w:r w:rsidR="0093522B" w:rsidRPr="00B36790">
                <w:rPr>
                  <w:rStyle w:val="Hipervnculo"/>
                  <w:rFonts w:ascii="Arial" w:hAnsi="Arial" w:cs="Arial"/>
                  <w:i/>
                </w:rPr>
                <w:t>https://doi.org/10.33866/revmc.v15i1.15103</w:t>
              </w:r>
            </w:hyperlink>
          </w:p>
          <w:p w14:paraId="7AD00649" w14:textId="3EB1784B" w:rsidR="0093522B" w:rsidRPr="00B36790" w:rsidRDefault="0093522B" w:rsidP="00EF4F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color w:val="000000"/>
                <w:lang w:val="es-MX" w:eastAsia="es-MX"/>
              </w:rPr>
            </w:pPr>
          </w:p>
          <w:p w14:paraId="3960A439" w14:textId="55F016A8" w:rsidR="0093522B" w:rsidRPr="00B36790" w:rsidRDefault="0093522B" w:rsidP="009352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</w:rPr>
            </w:pPr>
            <w:r w:rsidRPr="00B36790">
              <w:rPr>
                <w:rFonts w:ascii="Arial" w:hAnsi="Arial" w:cs="Arial"/>
                <w:i/>
              </w:rPr>
              <w:t>Este artículo de revisión sistemática analiza herramientas específicas utilizadas por fisioterapeutas para evaluar neonatos, agrupadas s</w:t>
            </w:r>
            <w:r w:rsidR="009D509D" w:rsidRPr="00B36790">
              <w:rPr>
                <w:rFonts w:ascii="Arial" w:hAnsi="Arial" w:cs="Arial"/>
                <w:i/>
              </w:rPr>
              <w:t>egún categorías de la APTA (toni</w:t>
            </w:r>
            <w:r w:rsidRPr="00B36790">
              <w:rPr>
                <w:rFonts w:ascii="Arial" w:hAnsi="Arial" w:cs="Arial"/>
                <w:i/>
              </w:rPr>
              <w:t>cidad, reflejos, desarrollo neuromotor, función respiratoria, entre otras). Los autores concluyen que estas pruebas cuentan con adecuados niveles de validez y confiabilidad, siendo útiles para una valoración funcional precisa en recién nacidos.</w:t>
            </w:r>
          </w:p>
          <w:p w14:paraId="3B940D2F" w14:textId="77777777" w:rsidR="00EF4FD1" w:rsidRPr="00B36790" w:rsidRDefault="00EF4FD1" w:rsidP="009352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</w:rPr>
            </w:pPr>
          </w:p>
          <w:p w14:paraId="756D1A08" w14:textId="133153F7" w:rsidR="008D30E3" w:rsidRPr="00B36790" w:rsidRDefault="00EF4FD1" w:rsidP="00EF4FD1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sz w:val="22"/>
                <w:szCs w:val="22"/>
              </w:rPr>
            </w:pPr>
            <w:r w:rsidRPr="00B36790">
              <w:rPr>
                <w:rStyle w:val="Textoennegrita"/>
                <w:rFonts w:ascii="Arial" w:hAnsi="Arial" w:cs="Arial"/>
                <w:b w:val="0"/>
                <w:bCs w:val="0"/>
                <w:i/>
                <w:sz w:val="22"/>
                <w:szCs w:val="22"/>
              </w:rPr>
              <w:t>Hoyos-Quintero, C. F., &amp; Ordoñez-Mora, C. A.</w:t>
            </w:r>
            <w:r w:rsidRPr="00B36790">
              <w:rPr>
                <w:rFonts w:ascii="Arial" w:hAnsi="Arial" w:cs="Arial"/>
                <w:i/>
                <w:sz w:val="22"/>
                <w:szCs w:val="22"/>
              </w:rPr>
              <w:t xml:space="preserve"> (2022). </w:t>
            </w:r>
            <w:r w:rsidRPr="00B36790">
              <w:rPr>
                <w:rStyle w:val="nfasis"/>
                <w:rFonts w:ascii="Arial" w:hAnsi="Arial" w:cs="Arial"/>
                <w:i w:val="0"/>
                <w:sz w:val="22"/>
                <w:szCs w:val="22"/>
              </w:rPr>
              <w:t>Escalas de evaluación del desarrollo psicomotor en Hispanoamérica</w:t>
            </w:r>
            <w:r w:rsidRPr="00B36790">
              <w:rPr>
                <w:rFonts w:ascii="Arial" w:hAnsi="Arial" w:cs="Arial"/>
                <w:i/>
                <w:sz w:val="22"/>
                <w:szCs w:val="22"/>
              </w:rPr>
              <w:t xml:space="preserve">. [Artículo de investigación]. </w:t>
            </w:r>
            <w:proofErr w:type="spellStart"/>
            <w:r w:rsidRPr="00B36790">
              <w:rPr>
                <w:rFonts w:ascii="Arial" w:hAnsi="Arial" w:cs="Arial"/>
                <w:i/>
                <w:sz w:val="22"/>
                <w:szCs w:val="22"/>
              </w:rPr>
              <w:t>ResearchGate</w:t>
            </w:r>
            <w:proofErr w:type="spellEnd"/>
            <w:r w:rsidRPr="00B36790">
              <w:rPr>
                <w:rFonts w:ascii="Arial" w:hAnsi="Arial" w:cs="Arial"/>
                <w:i/>
                <w:sz w:val="22"/>
                <w:szCs w:val="22"/>
              </w:rPr>
              <w:t xml:space="preserve">. </w:t>
            </w:r>
            <w:hyperlink r:id="rId12" w:tgtFrame="_new" w:history="1">
              <w:r w:rsidRPr="00B36790">
                <w:rPr>
                  <w:rStyle w:val="Hipervnculo"/>
                  <w:rFonts w:ascii="Arial" w:hAnsi="Arial" w:cs="Arial"/>
                  <w:i/>
                  <w:sz w:val="22"/>
                  <w:szCs w:val="22"/>
                </w:rPr>
                <w:t>https://www.researchgate.net/publication/362438052_ESCALAS_DESARROLLO</w:t>
              </w:r>
            </w:hyperlink>
          </w:p>
          <w:p w14:paraId="730AF4CE" w14:textId="77777777" w:rsidR="00EF4FD1" w:rsidRPr="00B36790" w:rsidRDefault="0093522B" w:rsidP="00EF4FD1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sz w:val="22"/>
                <w:szCs w:val="22"/>
              </w:rPr>
            </w:pPr>
            <w:r w:rsidRPr="00B36790">
              <w:rPr>
                <w:rFonts w:ascii="Arial" w:hAnsi="Arial" w:cs="Arial"/>
                <w:i/>
                <w:sz w:val="22"/>
                <w:szCs w:val="22"/>
              </w:rPr>
              <w:t xml:space="preserve">Este artículo explora distintas escalas psicomotoras validadas en contextos latinoamericanos, enfocándose en grupos de 0–7 años y de 7–18 años. Evidencia que estas escalas permiten medir de forma confiable el desarrollo motor en varios </w:t>
            </w:r>
            <w:r w:rsidRPr="00B36790">
              <w:rPr>
                <w:rFonts w:ascii="Arial" w:hAnsi="Arial" w:cs="Arial"/>
                <w:i/>
                <w:sz w:val="22"/>
                <w:szCs w:val="22"/>
              </w:rPr>
              <w:lastRenderedPageBreak/>
              <w:t>periodos clave de la infancia, aportando herramientas útiles para fisioterapeutas y profesionales de la salud infantil.</w:t>
            </w:r>
          </w:p>
          <w:p w14:paraId="4608FD4A" w14:textId="1A8ECAE8" w:rsidR="00F1792D" w:rsidRPr="00B36790" w:rsidRDefault="00F1792D" w:rsidP="00EF4FD1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bookmarkStart w:id="0" w:name="_GoBack"/>
        <w:bookmarkEnd w:id="0"/>
      </w:tr>
      <w:tr w:rsidR="00696EDC" w:rsidRPr="007B610F" w14:paraId="24C1F5FD" w14:textId="77777777" w:rsidTr="00AA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05FF250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12EF8A5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BC789EB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536E36A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C0900BD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D0183EE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2B54DF0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311791F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4B89E0B" w14:textId="507BA90F" w:rsidR="00696EDC" w:rsidRPr="007B610F" w:rsidRDefault="00656577" w:rsidP="00656577">
            <w:pPr>
              <w:spacing w:after="160" w:line="259" w:lineRule="auto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 xml:space="preserve">Actividad de </w:t>
            </w:r>
            <w:r w:rsidR="0077242C" w:rsidRPr="007B610F">
              <w:rPr>
                <w:rFonts w:ascii="Arial" w:hAnsi="Arial" w:cs="Arial"/>
              </w:rPr>
              <w:t>integración</w:t>
            </w:r>
          </w:p>
        </w:tc>
        <w:tc>
          <w:tcPr>
            <w:tcW w:w="8505" w:type="dxa"/>
            <w:shd w:val="clear" w:color="auto" w:fill="auto"/>
          </w:tcPr>
          <w:p w14:paraId="48907FE9" w14:textId="77777777" w:rsidR="007B610F" w:rsidRDefault="007B610F" w:rsidP="007B61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  <w:color w:val="0070C0"/>
              </w:rPr>
            </w:pPr>
          </w:p>
          <w:p w14:paraId="0B104E50" w14:textId="58802ECE" w:rsidR="007B610F" w:rsidRPr="007B610F" w:rsidRDefault="007B610F" w:rsidP="007B61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</w:rPr>
            </w:pPr>
            <w:r>
              <w:rPr>
                <w:rFonts w:ascii="Segoe UI Emoji" w:eastAsia="Roboto" w:hAnsi="Segoe UI Emoji" w:cs="Segoe UI Emoji"/>
                <w:iCs/>
                <w:color w:val="0070C0"/>
              </w:rPr>
              <w:t>*</w:t>
            </w:r>
            <w:r w:rsidRPr="007B610F">
              <w:rPr>
                <w:rFonts w:ascii="Arial" w:eastAsia="Roboto" w:hAnsi="Arial" w:cs="Arial"/>
                <w:b/>
                <w:bCs/>
                <w:iCs/>
                <w:color w:val="C00000"/>
                <w:u w:val="single"/>
              </w:rPr>
              <w:t>Instrucción para el docente:</w:t>
            </w:r>
          </w:p>
          <w:p w14:paraId="0B98FFA6" w14:textId="5B777C50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 xml:space="preserve">Diseñe una actividad estructurada en tres momentos que permita a los estudiantes comprender, aplicar y reflexionar sobre los contenidos de la sesión. La actividad debe considerar la participación activa de todos los estudiantes, el uso de herramientas tecnológicas (como </w:t>
            </w:r>
            <w:proofErr w:type="spellStart"/>
            <w:r w:rsidRPr="007B610F">
              <w:rPr>
                <w:rFonts w:ascii="Arial" w:eastAsia="Roboto" w:hAnsi="Arial" w:cs="Arial"/>
                <w:iCs/>
              </w:rPr>
              <w:t>Padlet</w:t>
            </w:r>
            <w:proofErr w:type="spellEnd"/>
            <w:r w:rsidRPr="007B610F">
              <w:rPr>
                <w:rFonts w:ascii="Arial" w:eastAsia="Roboto" w:hAnsi="Arial" w:cs="Arial"/>
                <w:iCs/>
              </w:rPr>
              <w:t xml:space="preserve">, </w:t>
            </w:r>
            <w:proofErr w:type="spellStart"/>
            <w:r w:rsidRPr="007B610F">
              <w:rPr>
                <w:rFonts w:ascii="Arial" w:eastAsia="Roboto" w:hAnsi="Arial" w:cs="Arial"/>
                <w:iCs/>
              </w:rPr>
              <w:t>Jamboard</w:t>
            </w:r>
            <w:proofErr w:type="spellEnd"/>
            <w:r w:rsidRPr="007B610F">
              <w:rPr>
                <w:rFonts w:ascii="Arial" w:eastAsia="Roboto" w:hAnsi="Arial" w:cs="Arial"/>
                <w:iCs/>
              </w:rPr>
              <w:t xml:space="preserve">, </w:t>
            </w:r>
            <w:proofErr w:type="spellStart"/>
            <w:r w:rsidRPr="007B610F">
              <w:rPr>
                <w:rFonts w:ascii="Arial" w:eastAsia="Roboto" w:hAnsi="Arial" w:cs="Arial"/>
                <w:iCs/>
              </w:rPr>
              <w:t>Kahoot</w:t>
            </w:r>
            <w:proofErr w:type="spellEnd"/>
            <w:r w:rsidRPr="007B610F">
              <w:rPr>
                <w:rFonts w:ascii="Arial" w:eastAsia="Roboto" w:hAnsi="Arial" w:cs="Arial"/>
                <w:iCs/>
              </w:rPr>
              <w:t xml:space="preserve">, </w:t>
            </w:r>
            <w:proofErr w:type="spellStart"/>
            <w:r w:rsidRPr="007B610F">
              <w:rPr>
                <w:rFonts w:ascii="Arial" w:eastAsia="Roboto" w:hAnsi="Arial" w:cs="Arial"/>
                <w:iCs/>
              </w:rPr>
              <w:t>Canva</w:t>
            </w:r>
            <w:proofErr w:type="spellEnd"/>
            <w:r w:rsidRPr="007B610F">
              <w:rPr>
                <w:rFonts w:ascii="Arial" w:eastAsia="Roboto" w:hAnsi="Arial" w:cs="Arial"/>
                <w:iCs/>
              </w:rPr>
              <w:t xml:space="preserve">, Miro, </w:t>
            </w:r>
            <w:proofErr w:type="spellStart"/>
            <w:r w:rsidRPr="007B610F">
              <w:rPr>
                <w:rFonts w:ascii="Arial" w:eastAsia="Roboto" w:hAnsi="Arial" w:cs="Arial"/>
                <w:iCs/>
              </w:rPr>
              <w:t>Genially</w:t>
            </w:r>
            <w:proofErr w:type="spellEnd"/>
            <w:r w:rsidRPr="007B610F">
              <w:rPr>
                <w:rFonts w:ascii="Arial" w:eastAsia="Roboto" w:hAnsi="Arial" w:cs="Arial"/>
                <w:iCs/>
              </w:rPr>
              <w:t xml:space="preserve">, etc.) y </w:t>
            </w:r>
            <w:r>
              <w:rPr>
                <w:rFonts w:ascii="Arial" w:eastAsia="Roboto" w:hAnsi="Arial" w:cs="Arial"/>
                <w:iCs/>
              </w:rPr>
              <w:t>considerando que es una</w:t>
            </w:r>
            <w:r w:rsidRPr="007B610F">
              <w:rPr>
                <w:rFonts w:ascii="Arial" w:eastAsia="Roboto" w:hAnsi="Arial" w:cs="Arial"/>
                <w:iCs/>
              </w:rPr>
              <w:t xml:space="preserve"> modalidad a distancia. Detalle claramente las instrucciones para cada etapa:</w:t>
            </w:r>
          </w:p>
          <w:p w14:paraId="079439B5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5C768348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Segoe UI Emoji" w:eastAsia="Roboto" w:hAnsi="Segoe UI Emoji" w:cs="Segoe UI Emoji"/>
                <w:iCs/>
              </w:rPr>
              <w:t>🕒</w:t>
            </w:r>
            <w:r w:rsidRPr="007B610F">
              <w:rPr>
                <w:rFonts w:ascii="Arial" w:eastAsia="Roboto" w:hAnsi="Arial" w:cs="Arial"/>
                <w:iCs/>
              </w:rPr>
              <w:t xml:space="preserve"> 1. Inicio</w:t>
            </w:r>
          </w:p>
          <w:p w14:paraId="499759A4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Propósito: Brindar contexto y activar conocimientos previos.</w:t>
            </w:r>
          </w:p>
          <w:p w14:paraId="626181F8" w14:textId="3F1D959E" w:rsid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Acción del docente:</w:t>
            </w:r>
            <w:r>
              <w:rPr>
                <w:rFonts w:ascii="Arial" w:eastAsia="Roboto" w:hAnsi="Arial" w:cs="Arial"/>
                <w:iCs/>
              </w:rPr>
              <w:t xml:space="preserve"> </w:t>
            </w:r>
          </w:p>
          <w:p w14:paraId="6BE027E0" w14:textId="57B11014" w:rsidR="007B610F" w:rsidRPr="007B610F" w:rsidRDefault="007B610F" w:rsidP="00B21A03">
            <w:pPr>
              <w:pStyle w:val="Prrafodelista"/>
              <w:numPr>
                <w:ilvl w:val="0"/>
                <w:numId w:val="3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 xml:space="preserve">Explicar el objetivo </w:t>
            </w:r>
            <w:r>
              <w:rPr>
                <w:rFonts w:ascii="Arial" w:eastAsia="Roboto" w:hAnsi="Arial" w:cs="Arial"/>
                <w:iCs/>
              </w:rPr>
              <w:t>y el contenido de la sesión</w:t>
            </w:r>
          </w:p>
          <w:p w14:paraId="286F6437" w14:textId="38936416" w:rsidR="007B610F" w:rsidRPr="007B610F" w:rsidRDefault="007B610F" w:rsidP="00B21A03">
            <w:pPr>
              <w:pStyle w:val="Prrafodelista"/>
              <w:numPr>
                <w:ilvl w:val="0"/>
                <w:numId w:val="3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Motivar al grupo con una breve presentación, ejemplo o pregunta detonadora.</w:t>
            </w:r>
          </w:p>
          <w:p w14:paraId="54644B13" w14:textId="51C3DF5C" w:rsidR="007B610F" w:rsidRPr="007B610F" w:rsidRDefault="007B610F" w:rsidP="00B21A03">
            <w:pPr>
              <w:pStyle w:val="Prrafodelista"/>
              <w:numPr>
                <w:ilvl w:val="0"/>
                <w:numId w:val="3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Establecer las herramientas que se utilizarán y cómo se organizarán (individual, parejas, equipos).</w:t>
            </w:r>
          </w:p>
          <w:p w14:paraId="09C27C8A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05307E19" w14:textId="7A96F1CF" w:rsid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Segoe UI Emoji" w:eastAsia="Roboto" w:hAnsi="Segoe UI Emoji" w:cs="Segoe UI Emoji"/>
                <w:iCs/>
              </w:rPr>
              <w:t>🧠</w:t>
            </w:r>
            <w:r w:rsidRPr="007B610F">
              <w:rPr>
                <w:rFonts w:ascii="Arial" w:eastAsia="Roboto" w:hAnsi="Arial" w:cs="Arial"/>
                <w:iCs/>
              </w:rPr>
              <w:t xml:space="preserve"> 2. Desarrollo</w:t>
            </w:r>
          </w:p>
          <w:p w14:paraId="1817FE3D" w14:textId="77777777" w:rsidR="00B21A03" w:rsidRDefault="003353C3" w:rsidP="00B21A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>
              <w:rPr>
                <w:rFonts w:ascii="Arial" w:eastAsia="Roboto" w:hAnsi="Arial" w:cs="Arial"/>
                <w:iCs/>
              </w:rPr>
              <w:t>Caso clínico interactivo: evalúa, decide y actúa.</w:t>
            </w:r>
            <w:bookmarkStart w:id="1" w:name="_Hlk203043125"/>
          </w:p>
          <w:p w14:paraId="560CA8D9" w14:textId="3EB66EC4" w:rsidR="00B21A03" w:rsidRDefault="00B21A03" w:rsidP="00B21A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77C41830" w14:textId="21CA342C" w:rsidR="00B21A03" w:rsidRDefault="00B21A03" w:rsidP="00B21A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>
              <w:rPr>
                <w:rFonts w:ascii="Arial" w:eastAsia="Roboto" w:hAnsi="Arial" w:cs="Arial"/>
                <w:iCs/>
              </w:rPr>
              <w:t xml:space="preserve">1: Presentación del caso clínico  </w:t>
            </w:r>
          </w:p>
          <w:p w14:paraId="65402D5C" w14:textId="77777777" w:rsidR="00B21A03" w:rsidRDefault="00B21A03" w:rsidP="00B21A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168AFE00" w14:textId="6B812F9E" w:rsidR="003353C3" w:rsidRPr="00B21A03" w:rsidRDefault="003353C3" w:rsidP="00B21A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B21A03">
              <w:rPr>
                <w:rFonts w:ascii="Arial" w:hAnsi="Arial" w:cs="Arial"/>
              </w:rPr>
              <w:t xml:space="preserve">Tomás es un niño de </w:t>
            </w:r>
            <w:r w:rsidRPr="00B21A03">
              <w:rPr>
                <w:rStyle w:val="Textoennegrita"/>
                <w:rFonts w:ascii="Arial" w:hAnsi="Arial" w:cs="Arial"/>
                <w:b w:val="0"/>
                <w:bCs w:val="0"/>
              </w:rPr>
              <w:t>3 años recién cumplidos</w:t>
            </w:r>
            <w:r w:rsidRPr="00B21A03">
              <w:rPr>
                <w:rFonts w:ascii="Arial" w:hAnsi="Arial" w:cs="Arial"/>
              </w:rPr>
              <w:t xml:space="preserve">, hijo único, que vive con sus padres en una zona urbana. Acude a consulta derivado por su pediatra, quien ha notado posibles señales de </w:t>
            </w:r>
            <w:r w:rsidRPr="00B21A03">
              <w:rPr>
                <w:rStyle w:val="Textoennegrita"/>
                <w:rFonts w:ascii="Arial" w:hAnsi="Arial" w:cs="Arial"/>
                <w:b w:val="0"/>
                <w:bCs w:val="0"/>
              </w:rPr>
              <w:t>retraso en el desarrollo motor</w:t>
            </w:r>
            <w:r w:rsidRPr="00B21A03">
              <w:rPr>
                <w:rFonts w:ascii="Arial" w:hAnsi="Arial" w:cs="Arial"/>
              </w:rPr>
              <w:t xml:space="preserve"> durante los chequeos de rutina. Es la primera vez que asiste a fisioterapia pediátrica.</w:t>
            </w:r>
          </w:p>
          <w:p w14:paraId="6D3EFD5F" w14:textId="77777777" w:rsidR="003353C3" w:rsidRPr="00B21A03" w:rsidRDefault="003353C3" w:rsidP="003353C3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B21A03">
              <w:rPr>
                <w:rStyle w:val="Textoennegrita"/>
                <w:rFonts w:ascii="Arial" w:hAnsi="Arial" w:cs="Arial"/>
                <w:b w:val="0"/>
                <w:bCs w:val="0"/>
                <w:sz w:val="22"/>
                <w:szCs w:val="22"/>
              </w:rPr>
              <w:t>Datos proporcionados por la familia:</w:t>
            </w:r>
          </w:p>
          <w:p w14:paraId="248B0845" w14:textId="77777777" w:rsidR="003353C3" w:rsidRPr="00B21A03" w:rsidRDefault="003353C3" w:rsidP="00B21A03">
            <w:pPr>
              <w:pStyle w:val="NormalWeb"/>
              <w:numPr>
                <w:ilvl w:val="0"/>
                <w:numId w:val="3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B21A03">
              <w:rPr>
                <w:rFonts w:ascii="Arial" w:hAnsi="Arial" w:cs="Arial"/>
                <w:sz w:val="22"/>
                <w:szCs w:val="22"/>
              </w:rPr>
              <w:t xml:space="preserve">Empezó a </w:t>
            </w:r>
            <w:r w:rsidRPr="00B21A03">
              <w:rPr>
                <w:rStyle w:val="Textoennegrita"/>
                <w:rFonts w:ascii="Arial" w:hAnsi="Arial" w:cs="Arial"/>
                <w:b w:val="0"/>
                <w:bCs w:val="0"/>
                <w:sz w:val="22"/>
                <w:szCs w:val="22"/>
              </w:rPr>
              <w:t>sentarse sin apoyo a los 10 meses</w:t>
            </w:r>
            <w:r w:rsidRPr="00B21A03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04C90222" w14:textId="77777777" w:rsidR="003353C3" w:rsidRPr="00B21A03" w:rsidRDefault="003353C3" w:rsidP="00B21A03">
            <w:pPr>
              <w:pStyle w:val="NormalWeb"/>
              <w:numPr>
                <w:ilvl w:val="0"/>
                <w:numId w:val="3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B21A03">
              <w:rPr>
                <w:rFonts w:ascii="Arial" w:hAnsi="Arial" w:cs="Arial"/>
                <w:sz w:val="22"/>
                <w:szCs w:val="22"/>
              </w:rPr>
              <w:t xml:space="preserve">Comenzó a </w:t>
            </w:r>
            <w:r w:rsidRPr="00B21A03">
              <w:rPr>
                <w:rStyle w:val="Textoennegrita"/>
                <w:rFonts w:ascii="Arial" w:hAnsi="Arial" w:cs="Arial"/>
                <w:b w:val="0"/>
                <w:bCs w:val="0"/>
                <w:sz w:val="22"/>
                <w:szCs w:val="22"/>
              </w:rPr>
              <w:t>caminar de manera inestable a los 22 meses</w:t>
            </w:r>
            <w:r w:rsidRPr="00B21A03">
              <w:rPr>
                <w:rFonts w:ascii="Arial" w:hAnsi="Arial" w:cs="Arial"/>
                <w:sz w:val="22"/>
                <w:szCs w:val="22"/>
              </w:rPr>
              <w:t>, pero aún tiene dificultad para subir escaleras sin ayuda.</w:t>
            </w:r>
          </w:p>
          <w:p w14:paraId="2E637545" w14:textId="77777777" w:rsidR="003353C3" w:rsidRPr="00B21A03" w:rsidRDefault="003353C3" w:rsidP="00B21A03">
            <w:pPr>
              <w:pStyle w:val="NormalWeb"/>
              <w:numPr>
                <w:ilvl w:val="0"/>
                <w:numId w:val="3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B21A03">
              <w:rPr>
                <w:rFonts w:ascii="Arial" w:hAnsi="Arial" w:cs="Arial"/>
                <w:sz w:val="22"/>
                <w:szCs w:val="22"/>
              </w:rPr>
              <w:t>Tiene una postura encorvada y evita actividades que impliquen correr o saltar.</w:t>
            </w:r>
          </w:p>
          <w:p w14:paraId="3896A445" w14:textId="77777777" w:rsidR="003353C3" w:rsidRPr="00B21A03" w:rsidRDefault="003353C3" w:rsidP="00B21A03">
            <w:pPr>
              <w:pStyle w:val="NormalWeb"/>
              <w:numPr>
                <w:ilvl w:val="0"/>
                <w:numId w:val="3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B21A03">
              <w:rPr>
                <w:rFonts w:ascii="Arial" w:hAnsi="Arial" w:cs="Arial"/>
                <w:sz w:val="22"/>
                <w:szCs w:val="22"/>
              </w:rPr>
              <w:t xml:space="preserve">Sus padres refieren que es un niño alegre, pero que </w:t>
            </w:r>
            <w:r w:rsidRPr="00B21A03">
              <w:rPr>
                <w:rStyle w:val="Textoennegrita"/>
                <w:rFonts w:ascii="Arial" w:hAnsi="Arial" w:cs="Arial"/>
                <w:b w:val="0"/>
                <w:bCs w:val="0"/>
                <w:sz w:val="22"/>
                <w:szCs w:val="22"/>
              </w:rPr>
              <w:t>se frustra fácilmente</w:t>
            </w:r>
            <w:r w:rsidRPr="00B21A03">
              <w:rPr>
                <w:rFonts w:ascii="Arial" w:hAnsi="Arial" w:cs="Arial"/>
                <w:sz w:val="22"/>
                <w:szCs w:val="22"/>
              </w:rPr>
              <w:t xml:space="preserve"> cuando no logra completar actividades físicas.</w:t>
            </w:r>
          </w:p>
          <w:p w14:paraId="0628BA7F" w14:textId="77777777" w:rsidR="003353C3" w:rsidRPr="00B21A03" w:rsidRDefault="003353C3" w:rsidP="00B21A03">
            <w:pPr>
              <w:pStyle w:val="NormalWeb"/>
              <w:numPr>
                <w:ilvl w:val="0"/>
                <w:numId w:val="3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B21A03">
              <w:rPr>
                <w:rFonts w:ascii="Arial" w:hAnsi="Arial" w:cs="Arial"/>
                <w:sz w:val="22"/>
                <w:szCs w:val="22"/>
              </w:rPr>
              <w:t xml:space="preserve">Asiste a guardería, donde su educadora ha notado que </w:t>
            </w:r>
            <w:r w:rsidRPr="00B21A03">
              <w:rPr>
                <w:rStyle w:val="Textoennegrita"/>
                <w:rFonts w:ascii="Arial" w:hAnsi="Arial" w:cs="Arial"/>
                <w:b w:val="0"/>
                <w:bCs w:val="0"/>
                <w:sz w:val="22"/>
                <w:szCs w:val="22"/>
              </w:rPr>
              <w:t>prefiere juegos pasivos</w:t>
            </w:r>
            <w:r w:rsidRPr="00B21A03">
              <w:rPr>
                <w:rFonts w:ascii="Arial" w:hAnsi="Arial" w:cs="Arial"/>
                <w:sz w:val="22"/>
                <w:szCs w:val="22"/>
              </w:rPr>
              <w:t xml:space="preserve"> y que se cansa rápidamente.</w:t>
            </w:r>
          </w:p>
          <w:p w14:paraId="63873BED" w14:textId="77777777" w:rsidR="003353C3" w:rsidRPr="00B21A03" w:rsidRDefault="003353C3" w:rsidP="003353C3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B21A03">
              <w:rPr>
                <w:rStyle w:val="Textoennegrita"/>
                <w:rFonts w:ascii="Arial" w:hAnsi="Arial" w:cs="Arial"/>
                <w:b w:val="0"/>
                <w:bCs w:val="0"/>
                <w:sz w:val="22"/>
                <w:szCs w:val="22"/>
              </w:rPr>
              <w:t>Observación directa durante la valoración inicial:</w:t>
            </w:r>
          </w:p>
          <w:p w14:paraId="5612F03A" w14:textId="77777777" w:rsidR="003353C3" w:rsidRPr="00B21A03" w:rsidRDefault="003353C3" w:rsidP="00B21A03">
            <w:pPr>
              <w:pStyle w:val="NormalWeb"/>
              <w:numPr>
                <w:ilvl w:val="0"/>
                <w:numId w:val="3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B21A03">
              <w:rPr>
                <w:rFonts w:ascii="Arial" w:hAnsi="Arial" w:cs="Arial"/>
                <w:sz w:val="22"/>
                <w:szCs w:val="22"/>
              </w:rPr>
              <w:t xml:space="preserve">Al evaluar el control postural en sedestación prolongada, presenta </w:t>
            </w:r>
            <w:r w:rsidRPr="00B21A03">
              <w:rPr>
                <w:rStyle w:val="Textoennegrita"/>
                <w:rFonts w:ascii="Arial" w:hAnsi="Arial" w:cs="Arial"/>
                <w:b w:val="0"/>
                <w:bCs w:val="0"/>
                <w:sz w:val="22"/>
                <w:szCs w:val="22"/>
              </w:rPr>
              <w:t>hipotonía leve</w:t>
            </w:r>
            <w:r w:rsidRPr="00B21A03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2F96C7F3" w14:textId="77777777" w:rsidR="003353C3" w:rsidRPr="00B21A03" w:rsidRDefault="003353C3" w:rsidP="00B21A03">
            <w:pPr>
              <w:pStyle w:val="NormalWeb"/>
              <w:numPr>
                <w:ilvl w:val="0"/>
                <w:numId w:val="3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B21A03">
              <w:rPr>
                <w:rFonts w:ascii="Arial" w:hAnsi="Arial" w:cs="Arial"/>
                <w:sz w:val="22"/>
                <w:szCs w:val="22"/>
              </w:rPr>
              <w:t>Su equilibrio en bipedestación es inestable.</w:t>
            </w:r>
          </w:p>
          <w:p w14:paraId="468177D0" w14:textId="77777777" w:rsidR="003353C3" w:rsidRPr="00B21A03" w:rsidRDefault="003353C3" w:rsidP="00B21A03">
            <w:pPr>
              <w:pStyle w:val="NormalWeb"/>
              <w:numPr>
                <w:ilvl w:val="0"/>
                <w:numId w:val="3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B21A03">
              <w:rPr>
                <w:rFonts w:ascii="Arial" w:hAnsi="Arial" w:cs="Arial"/>
                <w:sz w:val="22"/>
                <w:szCs w:val="22"/>
              </w:rPr>
              <w:t>El salto con ambos pies no está presente.</w:t>
            </w:r>
          </w:p>
          <w:p w14:paraId="3E0E6D6F" w14:textId="015748A9" w:rsidR="003353C3" w:rsidRPr="00B21A03" w:rsidRDefault="003353C3" w:rsidP="00B21A03">
            <w:pPr>
              <w:pStyle w:val="NormalWeb"/>
              <w:numPr>
                <w:ilvl w:val="0"/>
                <w:numId w:val="3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B21A03">
              <w:rPr>
                <w:rFonts w:ascii="Arial" w:hAnsi="Arial" w:cs="Arial"/>
                <w:sz w:val="22"/>
                <w:szCs w:val="22"/>
              </w:rPr>
              <w:t>Le cuesta seguir instrucciones en actividades dirigidas, aunque responde bien a estímulos visuales.</w:t>
            </w:r>
          </w:p>
          <w:p w14:paraId="4A890846" w14:textId="77777777" w:rsidR="003353C3" w:rsidRPr="00B21A03" w:rsidRDefault="003353C3" w:rsidP="00B21A03">
            <w:pPr>
              <w:pStyle w:val="NormalWeb"/>
              <w:numPr>
                <w:ilvl w:val="0"/>
                <w:numId w:val="3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B21A03">
              <w:rPr>
                <w:rFonts w:ascii="Arial" w:hAnsi="Arial" w:cs="Arial"/>
                <w:sz w:val="22"/>
                <w:szCs w:val="22"/>
              </w:rPr>
              <w:t xml:space="preserve">No hay diagnóstico médico confirmado, pero se sospecha de un posible </w:t>
            </w:r>
            <w:r w:rsidRPr="00B21A03">
              <w:rPr>
                <w:rStyle w:val="Textoennegrita"/>
                <w:rFonts w:ascii="Arial" w:hAnsi="Arial" w:cs="Arial"/>
                <w:b w:val="0"/>
                <w:bCs w:val="0"/>
                <w:sz w:val="22"/>
                <w:szCs w:val="22"/>
              </w:rPr>
              <w:t>trastorno del desarrollo de la coordinación (TDC)</w:t>
            </w:r>
            <w:r w:rsidRPr="00B21A03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060F542D" w14:textId="77777777" w:rsidR="003353C3" w:rsidRPr="00B21A03" w:rsidRDefault="003353C3" w:rsidP="003353C3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B21A03">
              <w:rPr>
                <w:rStyle w:val="Textoennegrita"/>
                <w:rFonts w:ascii="Arial" w:hAnsi="Arial" w:cs="Arial"/>
                <w:b w:val="0"/>
                <w:bCs w:val="0"/>
                <w:sz w:val="22"/>
                <w:szCs w:val="22"/>
              </w:rPr>
              <w:t>Condiciones del entorno:</w:t>
            </w:r>
          </w:p>
          <w:p w14:paraId="151D07A9" w14:textId="77777777" w:rsidR="003353C3" w:rsidRPr="00B21A03" w:rsidRDefault="003353C3" w:rsidP="00B21A03">
            <w:pPr>
              <w:pStyle w:val="NormalWeb"/>
              <w:numPr>
                <w:ilvl w:val="0"/>
                <w:numId w:val="3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B21A03">
              <w:rPr>
                <w:rFonts w:ascii="Arial" w:hAnsi="Arial" w:cs="Arial"/>
                <w:sz w:val="22"/>
                <w:szCs w:val="22"/>
              </w:rPr>
              <w:lastRenderedPageBreak/>
              <w:t>La familia está abierta a participar activamente en el proceso terapéutico.</w:t>
            </w:r>
          </w:p>
          <w:p w14:paraId="15BB928C" w14:textId="77777777" w:rsidR="003353C3" w:rsidRPr="00B21A03" w:rsidRDefault="003353C3" w:rsidP="00B21A03">
            <w:pPr>
              <w:pStyle w:val="NormalWeb"/>
              <w:numPr>
                <w:ilvl w:val="0"/>
                <w:numId w:val="3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B21A03">
              <w:rPr>
                <w:rFonts w:ascii="Arial" w:hAnsi="Arial" w:cs="Arial"/>
                <w:sz w:val="22"/>
                <w:szCs w:val="22"/>
              </w:rPr>
              <w:t>Su madre es quien lo acompaña a terapia, pero muestra ansiedad por “no saber cómo ayudarlo en casa”.</w:t>
            </w:r>
          </w:p>
          <w:p w14:paraId="57F1C885" w14:textId="77777777" w:rsidR="003353C3" w:rsidRPr="00B21A03" w:rsidRDefault="003353C3" w:rsidP="00B21A03">
            <w:pPr>
              <w:pStyle w:val="NormalWeb"/>
              <w:numPr>
                <w:ilvl w:val="0"/>
                <w:numId w:val="3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B21A03">
              <w:rPr>
                <w:rFonts w:ascii="Arial" w:hAnsi="Arial" w:cs="Arial"/>
                <w:sz w:val="22"/>
                <w:szCs w:val="22"/>
              </w:rPr>
              <w:t xml:space="preserve">Tienen acceso a tecnología básica (teléfono móvil, </w:t>
            </w:r>
            <w:proofErr w:type="spellStart"/>
            <w:r w:rsidRPr="00B21A03">
              <w:rPr>
                <w:rFonts w:ascii="Arial" w:hAnsi="Arial" w:cs="Arial"/>
                <w:sz w:val="22"/>
                <w:szCs w:val="22"/>
              </w:rPr>
              <w:t>tablet</w:t>
            </w:r>
            <w:proofErr w:type="spellEnd"/>
            <w:r w:rsidRPr="00B21A03">
              <w:rPr>
                <w:rFonts w:ascii="Arial" w:hAnsi="Arial" w:cs="Arial"/>
                <w:sz w:val="22"/>
                <w:szCs w:val="22"/>
              </w:rPr>
              <w:t>, conexión a internet).</w:t>
            </w:r>
          </w:p>
          <w:bookmarkEnd w:id="1"/>
          <w:p w14:paraId="5D3FEF7D" w14:textId="3BDCE88D" w:rsidR="00B21A03" w:rsidRDefault="00B21A03" w:rsidP="00B21A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>
              <w:rPr>
                <w:rFonts w:ascii="Arial" w:eastAsia="Roboto" w:hAnsi="Arial" w:cs="Arial"/>
                <w:iCs/>
              </w:rPr>
              <w:t>2: Análisis por equipos</w:t>
            </w:r>
          </w:p>
          <w:p w14:paraId="24D22E02" w14:textId="77777777" w:rsidR="00B21A03" w:rsidRDefault="00B21A03" w:rsidP="00B21A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54A05DDC" w14:textId="243BB096" w:rsidR="00B21A03" w:rsidRPr="00B21A03" w:rsidRDefault="00B21A03" w:rsidP="00B21A03">
            <w:pPr>
              <w:pStyle w:val="Prrafodelista"/>
              <w:numPr>
                <w:ilvl w:val="0"/>
                <w:numId w:val="3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21A03">
              <w:rPr>
                <w:rFonts w:ascii="Arial" w:hAnsi="Arial" w:cs="Arial"/>
              </w:rPr>
              <w:t>Indiquen qué herramientas utilizarían para la evaluación del desarrollo motor.</w:t>
            </w:r>
          </w:p>
          <w:p w14:paraId="67AA44B6" w14:textId="4813C929" w:rsidR="003353C3" w:rsidRPr="00B21A03" w:rsidRDefault="00B21A03" w:rsidP="00B21A03">
            <w:pPr>
              <w:pStyle w:val="Prrafodelista"/>
              <w:numPr>
                <w:ilvl w:val="0"/>
                <w:numId w:val="3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21A03">
              <w:rPr>
                <w:rFonts w:ascii="Arial" w:hAnsi="Arial" w:cs="Arial"/>
              </w:rPr>
              <w:t>Analicen si Tomás presenta alteraciones en los hitos del desarrollo.</w:t>
            </w:r>
          </w:p>
          <w:p w14:paraId="1861A97C" w14:textId="77777777" w:rsidR="00B21A03" w:rsidRPr="00B21A03" w:rsidRDefault="00B21A03" w:rsidP="00B21A03">
            <w:pPr>
              <w:pStyle w:val="Prrafodelista"/>
              <w:numPr>
                <w:ilvl w:val="0"/>
                <w:numId w:val="3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21A03">
              <w:rPr>
                <w:rFonts w:ascii="Arial" w:hAnsi="Arial" w:cs="Arial"/>
              </w:rPr>
              <w:t>Describan cómo la tecnología de imágenes o análisis de movimiento (p. ej., videos, sensores, IA) podría ayudar en este caso.</w:t>
            </w:r>
          </w:p>
          <w:p w14:paraId="6FBA9E2F" w14:textId="72F68723" w:rsidR="00B21A03" w:rsidRPr="00B21A03" w:rsidRDefault="00B21A03" w:rsidP="00B21A03">
            <w:pPr>
              <w:pStyle w:val="Prrafodelista"/>
              <w:numPr>
                <w:ilvl w:val="0"/>
                <w:numId w:val="3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21A03">
              <w:rPr>
                <w:rFonts w:ascii="Arial" w:hAnsi="Arial" w:cs="Arial"/>
              </w:rPr>
              <w:t>Propongan un objetivo terapéutico inicial centrado en el niño y en la familia.</w:t>
            </w:r>
          </w:p>
          <w:p w14:paraId="1AFB86AB" w14:textId="76611D7E" w:rsidR="00B21A03" w:rsidRDefault="00B21A03" w:rsidP="00B21A03">
            <w:pPr>
              <w:pStyle w:val="Prrafodelista"/>
              <w:numPr>
                <w:ilvl w:val="0"/>
                <w:numId w:val="3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21A03">
              <w:rPr>
                <w:rFonts w:ascii="Arial" w:hAnsi="Arial" w:cs="Arial"/>
              </w:rPr>
              <w:t>Expongan un aspecto ético que deben cuidar durante la intervención y tratamiento (por ejemplo: consentimiento, intervención interdisciplinaria, participación familiar).</w:t>
            </w:r>
          </w:p>
          <w:p w14:paraId="06B555C6" w14:textId="77777777" w:rsidR="00B21A03" w:rsidRPr="00B21A03" w:rsidRDefault="00B21A03" w:rsidP="00B21A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61759216" w14:textId="7D058F17" w:rsidR="003353C3" w:rsidRDefault="00B21A03" w:rsidP="00B21A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21A03">
              <w:rPr>
                <w:rFonts w:ascii="Arial" w:hAnsi="Arial" w:cs="Arial"/>
              </w:rPr>
              <w:t xml:space="preserve">3: Presentación creativa </w:t>
            </w:r>
          </w:p>
          <w:p w14:paraId="594F7332" w14:textId="77777777" w:rsidR="00B21A03" w:rsidRPr="00B21A03" w:rsidRDefault="00B21A03" w:rsidP="00B21A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595FDB69" w14:textId="77777777" w:rsidR="00B21A03" w:rsidRPr="00B21A03" w:rsidRDefault="00B21A03" w:rsidP="00B21A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21A03">
              <w:rPr>
                <w:rFonts w:ascii="Arial" w:hAnsi="Arial" w:cs="Arial"/>
              </w:rPr>
              <w:t>Cada equipo prepara una micro-presentación creativa (3 minutos por equipo) usando alguna de estas herramientas:</w:t>
            </w:r>
          </w:p>
          <w:p w14:paraId="4D712F79" w14:textId="77777777" w:rsidR="00B21A03" w:rsidRPr="00B21A03" w:rsidRDefault="00B21A03" w:rsidP="00B21A03">
            <w:pPr>
              <w:pStyle w:val="Prrafodelista"/>
              <w:numPr>
                <w:ilvl w:val="0"/>
                <w:numId w:val="3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proofErr w:type="spellStart"/>
            <w:r w:rsidRPr="00B21A03">
              <w:rPr>
                <w:rFonts w:ascii="Arial" w:hAnsi="Arial" w:cs="Arial"/>
              </w:rPr>
              <w:t>Canva</w:t>
            </w:r>
            <w:proofErr w:type="spellEnd"/>
            <w:r w:rsidRPr="00B21A03">
              <w:rPr>
                <w:rFonts w:ascii="Arial" w:hAnsi="Arial" w:cs="Arial"/>
              </w:rPr>
              <w:t xml:space="preserve"> (una diapositiva de resumen)</w:t>
            </w:r>
          </w:p>
          <w:p w14:paraId="0A37171E" w14:textId="77777777" w:rsidR="00B21A03" w:rsidRPr="00B21A03" w:rsidRDefault="00B21A03" w:rsidP="00B21A03">
            <w:pPr>
              <w:pStyle w:val="Prrafodelista"/>
              <w:numPr>
                <w:ilvl w:val="0"/>
                <w:numId w:val="3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21A03">
              <w:rPr>
                <w:rFonts w:ascii="Arial" w:hAnsi="Arial" w:cs="Arial"/>
              </w:rPr>
              <w:t xml:space="preserve">Miro o </w:t>
            </w:r>
            <w:proofErr w:type="spellStart"/>
            <w:r w:rsidRPr="00B21A03">
              <w:rPr>
                <w:rFonts w:ascii="Arial" w:hAnsi="Arial" w:cs="Arial"/>
              </w:rPr>
              <w:t>Jamboard</w:t>
            </w:r>
            <w:proofErr w:type="spellEnd"/>
            <w:r w:rsidRPr="00B21A03">
              <w:rPr>
                <w:rFonts w:ascii="Arial" w:hAnsi="Arial" w:cs="Arial"/>
              </w:rPr>
              <w:t xml:space="preserve"> (mapa mental o línea de tiempo)</w:t>
            </w:r>
          </w:p>
          <w:p w14:paraId="7E7E8B6C" w14:textId="77777777" w:rsidR="00B21A03" w:rsidRPr="00B21A03" w:rsidRDefault="00B21A03" w:rsidP="00B21A03">
            <w:pPr>
              <w:pStyle w:val="Prrafodelista"/>
              <w:numPr>
                <w:ilvl w:val="0"/>
                <w:numId w:val="3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proofErr w:type="spellStart"/>
            <w:r w:rsidRPr="00B21A03">
              <w:rPr>
                <w:rFonts w:ascii="Arial" w:hAnsi="Arial" w:cs="Arial"/>
              </w:rPr>
              <w:t>Padlet</w:t>
            </w:r>
            <w:proofErr w:type="spellEnd"/>
            <w:r w:rsidRPr="00B21A03">
              <w:rPr>
                <w:rFonts w:ascii="Arial" w:hAnsi="Arial" w:cs="Arial"/>
              </w:rPr>
              <w:t xml:space="preserve"> (muro colaborativo de ideas)</w:t>
            </w:r>
          </w:p>
          <w:p w14:paraId="56FB7D2D" w14:textId="77777777" w:rsidR="00B21A03" w:rsidRDefault="00B21A03" w:rsidP="00B21A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38E8E32C" w14:textId="4D29C871" w:rsidR="00B21A03" w:rsidRPr="00B21A03" w:rsidRDefault="00B21A03" w:rsidP="00B21A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21A03">
              <w:rPr>
                <w:rFonts w:ascii="Arial" w:hAnsi="Arial" w:cs="Arial"/>
              </w:rPr>
              <w:t>Se recomienda que cada equipo designe un vocero para presentar en plenaria</w:t>
            </w:r>
          </w:p>
          <w:p w14:paraId="1A4D9A41" w14:textId="2E236EC7" w:rsidR="003353C3" w:rsidRDefault="003353C3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5D247B58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02AE26BF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Segoe UI Emoji" w:eastAsia="Roboto" w:hAnsi="Segoe UI Emoji" w:cs="Segoe UI Emoji"/>
                <w:iCs/>
              </w:rPr>
              <w:t>💬</w:t>
            </w:r>
            <w:r w:rsidRPr="007B610F">
              <w:rPr>
                <w:rFonts w:ascii="Arial" w:eastAsia="Roboto" w:hAnsi="Arial" w:cs="Arial"/>
                <w:iCs/>
              </w:rPr>
              <w:t xml:space="preserve"> 3. Cierre o Conclusión</w:t>
            </w:r>
          </w:p>
          <w:p w14:paraId="6E112940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Propósito: Compartir aprendizajes y reflexionar en colectivo.</w:t>
            </w:r>
          </w:p>
          <w:p w14:paraId="5F284A4D" w14:textId="77D168AD" w:rsidR="007B610F" w:rsidRPr="007B610F" w:rsidRDefault="007B610F" w:rsidP="00B21A03">
            <w:pPr>
              <w:pStyle w:val="Prrafodelista"/>
              <w:numPr>
                <w:ilvl w:val="0"/>
                <w:numId w:val="3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Acción del estudiante: Exponer brevemente los productos o ideas generadas.</w:t>
            </w:r>
          </w:p>
          <w:p w14:paraId="3B9B471B" w14:textId="6FB9741A" w:rsidR="007B610F" w:rsidRPr="007B610F" w:rsidRDefault="007B610F" w:rsidP="00B21A03">
            <w:pPr>
              <w:pStyle w:val="Prrafodelista"/>
              <w:numPr>
                <w:ilvl w:val="0"/>
                <w:numId w:val="3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Acción del docente: Guiar una síntesis de los aprendizajes clave. Recuperar las aportaciones del grupo y relacionarlas con los objetivos de la sesión.</w:t>
            </w:r>
          </w:p>
          <w:p w14:paraId="334CCF85" w14:textId="264BED60" w:rsidR="00EC7DB4" w:rsidRPr="007B610F" w:rsidRDefault="00EC7DB4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highlight w:val="white"/>
              </w:rPr>
            </w:pPr>
          </w:p>
        </w:tc>
      </w:tr>
      <w:tr w:rsidR="00A156FB" w:rsidRPr="007B610F" w14:paraId="2E02E894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8E224D9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ECC7845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0EC464A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FD1BD3E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7C030788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E4CED62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49CA62A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1175A8E" w14:textId="589F4936" w:rsidR="00A156FB" w:rsidRPr="007B610F" w:rsidRDefault="0077242C" w:rsidP="00942CB9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Evaluación</w:t>
            </w:r>
          </w:p>
        </w:tc>
        <w:tc>
          <w:tcPr>
            <w:tcW w:w="8505" w:type="dxa"/>
            <w:shd w:val="clear" w:color="auto" w:fill="auto"/>
          </w:tcPr>
          <w:p w14:paraId="23893F2A" w14:textId="5A8F97AF" w:rsidR="007B610F" w:rsidRDefault="00942CB9" w:rsidP="00942CB9">
            <w:pPr>
              <w:pStyle w:val="Standard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  <w:t>*</w:t>
            </w:r>
            <w:r w:rsidR="007B610F" w:rsidRPr="00942CB9"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  <w:t>Instrucción para el docente:</w:t>
            </w:r>
          </w:p>
          <w:p w14:paraId="5923FFA3" w14:textId="77777777" w:rsidR="007B610F" w:rsidRPr="00942CB9" w:rsidRDefault="007B610F" w:rsidP="007B610F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777EE26A" w14:textId="77777777" w:rsidR="00B21A03" w:rsidRPr="007B2C8C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B2C8C">
              <w:rPr>
                <w:rFonts w:ascii="Arial" w:hAnsi="Arial" w:cs="Arial"/>
              </w:rPr>
              <w:t>Pregunta 1:</w:t>
            </w:r>
          </w:p>
          <w:p w14:paraId="63940993" w14:textId="7FB72146" w:rsidR="00B21A03" w:rsidRPr="007B2C8C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B2C8C">
              <w:rPr>
                <w:rFonts w:ascii="Arial" w:hAnsi="Arial" w:cs="Arial"/>
              </w:rPr>
              <w:t>¿Cuál es uno de los fundamentos esenciales de la fisioterapia pediátrica?</w:t>
            </w:r>
          </w:p>
          <w:p w14:paraId="2F846DBF" w14:textId="77777777" w:rsidR="001758C6" w:rsidRPr="007B2C8C" w:rsidRDefault="001758C6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4140469C" w14:textId="59C10148" w:rsidR="00B21A03" w:rsidRPr="007B2C8C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B2C8C">
              <w:rPr>
                <w:rFonts w:ascii="Arial" w:hAnsi="Arial" w:cs="Arial"/>
              </w:rPr>
              <w:t>A) El desarrollo de fuerza máxima en niños</w:t>
            </w:r>
            <w:r w:rsidRPr="007B2C8C">
              <w:rPr>
                <w:rFonts w:ascii="Arial" w:hAnsi="Arial" w:cs="Arial"/>
              </w:rPr>
              <w:br/>
              <w:t>B) El abordaje centrado exclusivamente en la patología</w:t>
            </w:r>
            <w:r w:rsidRPr="007B2C8C">
              <w:rPr>
                <w:rFonts w:ascii="Arial" w:hAnsi="Arial" w:cs="Arial"/>
              </w:rPr>
              <w:br/>
              <w:t>C) La atención basada en la familia y el entorno del niño</w:t>
            </w:r>
            <w:r w:rsidRPr="007B2C8C">
              <w:rPr>
                <w:rFonts w:ascii="Arial" w:hAnsi="Arial" w:cs="Arial"/>
              </w:rPr>
              <w:br/>
              <w:t>D) La programación de ejercicio de alta intensidad</w:t>
            </w:r>
            <w:r w:rsidRPr="007B2C8C">
              <w:rPr>
                <w:rFonts w:ascii="Arial" w:hAnsi="Arial" w:cs="Arial"/>
              </w:rPr>
              <w:br/>
            </w:r>
          </w:p>
          <w:p w14:paraId="16D059F6" w14:textId="647E0CF8" w:rsidR="00B21A03" w:rsidRPr="007B2C8C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B2C8C">
              <w:rPr>
                <w:rFonts w:ascii="Arial" w:hAnsi="Arial" w:cs="Arial"/>
              </w:rPr>
              <w:t>Correcta: C) La atención basada en la familia y el entorno del niño.</w:t>
            </w:r>
            <w:r w:rsidRPr="007B2C8C">
              <w:rPr>
                <w:rFonts w:ascii="Arial" w:hAnsi="Arial" w:cs="Arial"/>
              </w:rPr>
              <w:br/>
              <w:t>Retroalimentación: Uno de los pilares de la fisioterapia pediátrica es el enfoque centrado en el niño y su familia, considerando su entorno físico, emocional y social como parte del proceso terapéutico.</w:t>
            </w:r>
            <w:r w:rsidRPr="007B2C8C">
              <w:rPr>
                <w:rFonts w:ascii="Arial" w:hAnsi="Arial" w:cs="Arial"/>
              </w:rPr>
              <w:br/>
            </w:r>
          </w:p>
          <w:p w14:paraId="52C47211" w14:textId="5558C633" w:rsidR="00B21A03" w:rsidRPr="007B2C8C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48BFC360" w14:textId="77777777" w:rsidR="001758C6" w:rsidRPr="007B2C8C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B2C8C">
              <w:rPr>
                <w:rFonts w:ascii="Arial" w:hAnsi="Arial" w:cs="Arial"/>
              </w:rPr>
              <w:t>Pregunta</w:t>
            </w:r>
            <w:r w:rsidR="001758C6" w:rsidRPr="007B2C8C">
              <w:rPr>
                <w:rFonts w:ascii="Arial" w:hAnsi="Arial" w:cs="Arial"/>
              </w:rPr>
              <w:t xml:space="preserve"> </w:t>
            </w:r>
            <w:r w:rsidRPr="007B2C8C">
              <w:rPr>
                <w:rFonts w:ascii="Arial" w:hAnsi="Arial" w:cs="Arial"/>
              </w:rPr>
              <w:t xml:space="preserve">2. </w:t>
            </w:r>
          </w:p>
          <w:p w14:paraId="70F84466" w14:textId="067300D9" w:rsidR="00B21A03" w:rsidRPr="007B2C8C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B2C8C">
              <w:rPr>
                <w:rFonts w:ascii="Arial" w:hAnsi="Arial" w:cs="Arial"/>
              </w:rPr>
              <w:t>¿Cuál de las siguientes es una herramienta utilizada en la evaluación del desarrollo motor normal en fisioterapia pediátrica?</w:t>
            </w:r>
          </w:p>
          <w:p w14:paraId="04F42AC0" w14:textId="77777777" w:rsidR="001758C6" w:rsidRPr="007B2C8C" w:rsidRDefault="001758C6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7F64FCF4" w14:textId="2618B7C8" w:rsidR="00B21A03" w:rsidRPr="00B21A03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21A03">
              <w:rPr>
                <w:rFonts w:ascii="Arial" w:hAnsi="Arial" w:cs="Arial"/>
              </w:rPr>
              <w:t xml:space="preserve">A) Mini-Mental </w:t>
            </w:r>
            <w:proofErr w:type="spellStart"/>
            <w:r w:rsidRPr="00B21A03">
              <w:rPr>
                <w:rFonts w:ascii="Arial" w:hAnsi="Arial" w:cs="Arial"/>
              </w:rPr>
              <w:t>State</w:t>
            </w:r>
            <w:proofErr w:type="spellEnd"/>
            <w:r w:rsidRPr="00B21A03">
              <w:rPr>
                <w:rFonts w:ascii="Arial" w:hAnsi="Arial" w:cs="Arial"/>
              </w:rPr>
              <w:t xml:space="preserve"> </w:t>
            </w:r>
            <w:proofErr w:type="spellStart"/>
            <w:r w:rsidRPr="00B21A03">
              <w:rPr>
                <w:rFonts w:ascii="Arial" w:hAnsi="Arial" w:cs="Arial"/>
              </w:rPr>
              <w:t>Examination</w:t>
            </w:r>
            <w:proofErr w:type="spellEnd"/>
            <w:r w:rsidRPr="00B21A03">
              <w:rPr>
                <w:rFonts w:ascii="Arial" w:hAnsi="Arial" w:cs="Arial"/>
              </w:rPr>
              <w:t xml:space="preserve"> (MMSE)</w:t>
            </w:r>
            <w:r w:rsidRPr="00B21A03">
              <w:rPr>
                <w:rFonts w:ascii="Arial" w:hAnsi="Arial" w:cs="Arial"/>
              </w:rPr>
              <w:br/>
              <w:t>B) Escala de Desarrollo Psicosocial de Beck</w:t>
            </w:r>
            <w:r w:rsidRPr="00B21A03">
              <w:rPr>
                <w:rFonts w:ascii="Arial" w:hAnsi="Arial" w:cs="Arial"/>
              </w:rPr>
              <w:br/>
              <w:t>C) Test de Denver II</w:t>
            </w:r>
            <w:r w:rsidRPr="00B21A03">
              <w:rPr>
                <w:rFonts w:ascii="Arial" w:hAnsi="Arial" w:cs="Arial"/>
              </w:rPr>
              <w:br/>
            </w:r>
            <w:r w:rsidRPr="00B21A03">
              <w:rPr>
                <w:rFonts w:ascii="Arial" w:hAnsi="Arial" w:cs="Arial"/>
              </w:rPr>
              <w:lastRenderedPageBreak/>
              <w:t>D) Escala de Braden</w:t>
            </w:r>
            <w:r w:rsidRPr="00B21A03">
              <w:rPr>
                <w:rFonts w:ascii="Arial" w:hAnsi="Arial" w:cs="Arial"/>
              </w:rPr>
              <w:br/>
            </w:r>
          </w:p>
          <w:p w14:paraId="49B86C11" w14:textId="5ADB5027" w:rsidR="00B21A03" w:rsidRPr="00B21A03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21A03">
              <w:rPr>
                <w:rFonts w:ascii="Arial" w:hAnsi="Arial" w:cs="Arial"/>
              </w:rPr>
              <w:t xml:space="preserve">Correcta: </w:t>
            </w:r>
            <w:r w:rsidR="001758C6" w:rsidRPr="00B21A03">
              <w:rPr>
                <w:rFonts w:ascii="Arial" w:hAnsi="Arial" w:cs="Arial"/>
              </w:rPr>
              <w:t>C) Test de Denver II</w:t>
            </w:r>
            <w:r w:rsidRPr="00B21A03">
              <w:rPr>
                <w:rFonts w:ascii="Arial" w:hAnsi="Arial" w:cs="Arial"/>
              </w:rPr>
              <w:br/>
            </w:r>
            <w:r w:rsidR="001758C6">
              <w:rPr>
                <w:rFonts w:ascii="Arial" w:hAnsi="Arial" w:cs="Arial"/>
              </w:rPr>
              <w:t>Retroalimentación</w:t>
            </w:r>
            <w:r w:rsidRPr="00B21A03">
              <w:rPr>
                <w:rFonts w:ascii="Arial" w:hAnsi="Arial" w:cs="Arial"/>
              </w:rPr>
              <w:t>: El Test de Denver II es una herramienta ampliamente utilizada para evaluar el desarrollo motor, lenguaje y social en niños.</w:t>
            </w:r>
            <w:r w:rsidRPr="00B21A03">
              <w:rPr>
                <w:rFonts w:ascii="Arial" w:hAnsi="Arial" w:cs="Arial"/>
              </w:rPr>
              <w:br/>
            </w:r>
          </w:p>
          <w:p w14:paraId="7B912D5A" w14:textId="77777777" w:rsidR="00B21A03" w:rsidRPr="00B21A03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20E12498" w14:textId="77777777" w:rsidR="001758C6" w:rsidRDefault="001758C6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Pregunta </w:t>
            </w:r>
            <w:r w:rsidR="00B21A03" w:rsidRPr="00B21A03">
              <w:rPr>
                <w:rFonts w:ascii="Arial" w:hAnsi="Arial" w:cs="Arial"/>
              </w:rPr>
              <w:t>3</w:t>
            </w:r>
          </w:p>
          <w:p w14:paraId="0E46F923" w14:textId="4C42F51C" w:rsidR="00B21A03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21A03">
              <w:rPr>
                <w:rFonts w:ascii="Arial" w:hAnsi="Arial" w:cs="Arial"/>
              </w:rPr>
              <w:t>¿Cuál es un beneficio de la fisioterapia pediátrica en el desarrollo infantil?</w:t>
            </w:r>
          </w:p>
          <w:p w14:paraId="22B90F39" w14:textId="77777777" w:rsidR="001758C6" w:rsidRPr="00B21A03" w:rsidRDefault="001758C6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5D9794CE" w14:textId="255DDE04" w:rsidR="001758C6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21A03">
              <w:rPr>
                <w:rFonts w:ascii="Arial" w:hAnsi="Arial" w:cs="Arial"/>
              </w:rPr>
              <w:t>A) Sustituir el tratamiento médico convencional</w:t>
            </w:r>
            <w:r w:rsidRPr="00B21A03">
              <w:rPr>
                <w:rFonts w:ascii="Arial" w:hAnsi="Arial" w:cs="Arial"/>
              </w:rPr>
              <w:br/>
              <w:t>B) Prevenir o minimizar discapacidades motoras a largo plazo</w:t>
            </w:r>
            <w:r w:rsidRPr="00B21A03">
              <w:rPr>
                <w:rFonts w:ascii="Arial" w:hAnsi="Arial" w:cs="Arial"/>
              </w:rPr>
              <w:br/>
              <w:t>C) Eliminar completamente la necesidad de medicamentos</w:t>
            </w:r>
            <w:r w:rsidRPr="00B21A03">
              <w:rPr>
                <w:rFonts w:ascii="Arial" w:hAnsi="Arial" w:cs="Arial"/>
              </w:rPr>
              <w:br/>
              <w:t>D) Reemplazar el trabajo del pediatra en el seguimiento del niño</w:t>
            </w:r>
            <w:r w:rsidRPr="00B21A03">
              <w:rPr>
                <w:rFonts w:ascii="Arial" w:hAnsi="Arial" w:cs="Arial"/>
              </w:rPr>
              <w:br/>
            </w:r>
          </w:p>
          <w:p w14:paraId="25D967FE" w14:textId="56B23FF6" w:rsidR="00B21A03" w:rsidRPr="00B21A03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21A03">
              <w:rPr>
                <w:rFonts w:ascii="Arial" w:hAnsi="Arial" w:cs="Arial"/>
              </w:rPr>
              <w:t xml:space="preserve">Correcta: </w:t>
            </w:r>
            <w:r w:rsidR="001758C6" w:rsidRPr="00B21A03">
              <w:rPr>
                <w:rFonts w:ascii="Arial" w:hAnsi="Arial" w:cs="Arial"/>
              </w:rPr>
              <w:t>B) Prevenir o minimizar discapacidades motoras a largo plazo</w:t>
            </w:r>
            <w:r w:rsidRPr="00B21A03">
              <w:rPr>
                <w:rFonts w:ascii="Arial" w:hAnsi="Arial" w:cs="Arial"/>
              </w:rPr>
              <w:br/>
            </w:r>
            <w:r w:rsidR="001758C6">
              <w:rPr>
                <w:rFonts w:ascii="Arial" w:hAnsi="Arial" w:cs="Arial"/>
              </w:rPr>
              <w:t>Retroalimentación</w:t>
            </w:r>
            <w:r w:rsidRPr="00B21A03">
              <w:rPr>
                <w:rFonts w:ascii="Arial" w:hAnsi="Arial" w:cs="Arial"/>
              </w:rPr>
              <w:t>: La fisioterapia pediátrica busca prevenir, minimizar o corregir alteraciones motoras en el desarrollo infantil, apoyando un crecimiento funcional.</w:t>
            </w:r>
          </w:p>
          <w:p w14:paraId="57301A49" w14:textId="6B6D4712" w:rsidR="00B21A03" w:rsidRPr="00B21A03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5A4C7499" w14:textId="77777777" w:rsidR="00B21A03" w:rsidRPr="00B21A03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4CD283DC" w14:textId="77777777" w:rsidR="001758C6" w:rsidRDefault="001758C6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Pregunta </w:t>
            </w:r>
            <w:r w:rsidR="00B21A03" w:rsidRPr="00B21A03">
              <w:rPr>
                <w:rFonts w:ascii="Arial" w:hAnsi="Arial" w:cs="Arial"/>
              </w:rPr>
              <w:t xml:space="preserve">4. </w:t>
            </w:r>
          </w:p>
          <w:p w14:paraId="5D8CDAAF" w14:textId="3AC2CC25" w:rsidR="00B21A03" w:rsidRPr="00B21A03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21A03">
              <w:rPr>
                <w:rFonts w:ascii="Arial" w:hAnsi="Arial" w:cs="Arial"/>
              </w:rPr>
              <w:t xml:space="preserve">¿Cuál es el hito del desarrollo motor que suele </w:t>
            </w:r>
            <w:r w:rsidR="001758C6">
              <w:rPr>
                <w:rFonts w:ascii="Arial" w:hAnsi="Arial" w:cs="Arial"/>
              </w:rPr>
              <w:t xml:space="preserve">ya estar integrado a los 7 </w:t>
            </w:r>
            <w:r w:rsidRPr="00B21A03">
              <w:rPr>
                <w:rFonts w:ascii="Arial" w:hAnsi="Arial" w:cs="Arial"/>
              </w:rPr>
              <w:t>meses?</w:t>
            </w:r>
          </w:p>
          <w:p w14:paraId="3F70628C" w14:textId="77777777" w:rsidR="001758C6" w:rsidRDefault="001758C6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7FAE5FDC" w14:textId="2D30F925" w:rsidR="00B21A03" w:rsidRPr="00B21A03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21A03">
              <w:rPr>
                <w:rFonts w:ascii="Arial" w:hAnsi="Arial" w:cs="Arial"/>
              </w:rPr>
              <w:t>A) Control cefálico</w:t>
            </w:r>
            <w:r w:rsidRPr="00B21A03">
              <w:rPr>
                <w:rFonts w:ascii="Arial" w:hAnsi="Arial" w:cs="Arial"/>
              </w:rPr>
              <w:br/>
              <w:t>B) Sentarse sin apoyo</w:t>
            </w:r>
            <w:r w:rsidRPr="00B21A03">
              <w:rPr>
                <w:rFonts w:ascii="Arial" w:hAnsi="Arial" w:cs="Arial"/>
              </w:rPr>
              <w:br/>
              <w:t>C) Caminar sin asistencia</w:t>
            </w:r>
            <w:r w:rsidRPr="00B21A03">
              <w:rPr>
                <w:rFonts w:ascii="Arial" w:hAnsi="Arial" w:cs="Arial"/>
              </w:rPr>
              <w:br/>
              <w:t>D) Pronunciar palabras</w:t>
            </w:r>
            <w:r w:rsidRPr="00B21A03">
              <w:rPr>
                <w:rFonts w:ascii="Arial" w:hAnsi="Arial" w:cs="Arial"/>
              </w:rPr>
              <w:br/>
            </w:r>
          </w:p>
          <w:p w14:paraId="1CC12E71" w14:textId="16461BF7" w:rsidR="00B21A03" w:rsidRPr="00B21A03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21A03">
              <w:rPr>
                <w:rFonts w:ascii="Arial" w:hAnsi="Arial" w:cs="Arial"/>
              </w:rPr>
              <w:t xml:space="preserve">Correcta: </w:t>
            </w:r>
            <w:r w:rsidR="001758C6" w:rsidRPr="00B21A03">
              <w:rPr>
                <w:rFonts w:ascii="Arial" w:hAnsi="Arial" w:cs="Arial"/>
              </w:rPr>
              <w:t>B) Sentarse sin apoyo</w:t>
            </w:r>
            <w:r w:rsidRPr="00B21A03">
              <w:rPr>
                <w:rFonts w:ascii="Arial" w:hAnsi="Arial" w:cs="Arial"/>
              </w:rPr>
              <w:br/>
            </w:r>
            <w:r w:rsidR="001758C6">
              <w:rPr>
                <w:rFonts w:ascii="Arial" w:hAnsi="Arial" w:cs="Arial"/>
              </w:rPr>
              <w:t>Retroalimentación</w:t>
            </w:r>
            <w:r w:rsidRPr="00B21A03">
              <w:rPr>
                <w:rFonts w:ascii="Arial" w:hAnsi="Arial" w:cs="Arial"/>
              </w:rPr>
              <w:t>:</w:t>
            </w:r>
            <w:r w:rsidR="001758C6">
              <w:rPr>
                <w:rFonts w:ascii="Arial" w:hAnsi="Arial" w:cs="Arial"/>
              </w:rPr>
              <w:t xml:space="preserve"> </w:t>
            </w:r>
            <w:r w:rsidRPr="00B21A03">
              <w:rPr>
                <w:rFonts w:ascii="Arial" w:hAnsi="Arial" w:cs="Arial"/>
              </w:rPr>
              <w:t>Sentarse sin apoyo es un hito motor típico que suele alcanzarse entre los 6</w:t>
            </w:r>
            <w:r w:rsidR="001758C6">
              <w:rPr>
                <w:rFonts w:ascii="Arial" w:hAnsi="Arial" w:cs="Arial"/>
              </w:rPr>
              <w:t xml:space="preserve"> y 7</w:t>
            </w:r>
            <w:r w:rsidRPr="00B21A03">
              <w:rPr>
                <w:rFonts w:ascii="Arial" w:hAnsi="Arial" w:cs="Arial"/>
              </w:rPr>
              <w:t xml:space="preserve"> me</w:t>
            </w:r>
            <w:r w:rsidR="001758C6">
              <w:rPr>
                <w:rFonts w:ascii="Arial" w:hAnsi="Arial" w:cs="Arial"/>
              </w:rPr>
              <w:t>s</w:t>
            </w:r>
            <w:r w:rsidRPr="00B21A03">
              <w:rPr>
                <w:rFonts w:ascii="Arial" w:hAnsi="Arial" w:cs="Arial"/>
              </w:rPr>
              <w:t>es de edad.</w:t>
            </w:r>
            <w:r w:rsidRPr="00B21A03">
              <w:rPr>
                <w:rFonts w:ascii="Arial" w:hAnsi="Arial" w:cs="Arial"/>
              </w:rPr>
              <w:br/>
            </w:r>
          </w:p>
          <w:p w14:paraId="02843C72" w14:textId="260F975D" w:rsidR="00B21A03" w:rsidRPr="00B21A03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42100988" w14:textId="19D54251" w:rsidR="001758C6" w:rsidRDefault="001758C6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Pregunta 5</w:t>
            </w:r>
          </w:p>
          <w:p w14:paraId="4BC37AEB" w14:textId="512BE8C8" w:rsidR="00B21A03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21A03">
              <w:rPr>
                <w:rFonts w:ascii="Arial" w:hAnsi="Arial" w:cs="Arial"/>
              </w:rPr>
              <w:t>¿Qué objetivo corresponde con la fisioterapia pediátrica?</w:t>
            </w:r>
          </w:p>
          <w:p w14:paraId="1C8E2DC1" w14:textId="77777777" w:rsidR="00BE32C4" w:rsidRPr="00B21A03" w:rsidRDefault="00BE32C4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254F7844" w14:textId="1D1B08F6" w:rsidR="00B21A03" w:rsidRPr="00B21A03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21A03">
              <w:rPr>
                <w:rFonts w:ascii="Arial" w:hAnsi="Arial" w:cs="Arial"/>
              </w:rPr>
              <w:t>A) Alcanzar altos niveles de rendimiento deportivo</w:t>
            </w:r>
            <w:r w:rsidRPr="00B21A03">
              <w:rPr>
                <w:rFonts w:ascii="Arial" w:hAnsi="Arial" w:cs="Arial"/>
              </w:rPr>
              <w:br/>
              <w:t>B) Rehabilitar niños en ambientes hospitalarios únicamente</w:t>
            </w:r>
            <w:r w:rsidRPr="00B21A03">
              <w:rPr>
                <w:rFonts w:ascii="Arial" w:hAnsi="Arial" w:cs="Arial"/>
              </w:rPr>
              <w:br/>
              <w:t>C) Promover la independencia funcional del niño en su entorno</w:t>
            </w:r>
            <w:r w:rsidRPr="00B21A03">
              <w:rPr>
                <w:rFonts w:ascii="Arial" w:hAnsi="Arial" w:cs="Arial"/>
              </w:rPr>
              <w:br/>
              <w:t>D) Reducir la dependencia emocional del niño con sus cuidadores</w:t>
            </w:r>
            <w:r w:rsidRPr="00B21A03">
              <w:rPr>
                <w:rFonts w:ascii="Arial" w:hAnsi="Arial" w:cs="Arial"/>
              </w:rPr>
              <w:br/>
            </w:r>
          </w:p>
          <w:p w14:paraId="3D72BB39" w14:textId="11F9E238" w:rsidR="00B21A03" w:rsidRPr="00B21A03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21A03">
              <w:rPr>
                <w:rFonts w:ascii="Arial" w:hAnsi="Arial" w:cs="Arial"/>
              </w:rPr>
              <w:t xml:space="preserve">Correcta: </w:t>
            </w:r>
            <w:r w:rsidR="001758C6" w:rsidRPr="00B21A03">
              <w:rPr>
                <w:rFonts w:ascii="Arial" w:hAnsi="Arial" w:cs="Arial"/>
              </w:rPr>
              <w:t>C) Promover la independencia funcional del niño en su entorno</w:t>
            </w:r>
            <w:r w:rsidRPr="00B21A03">
              <w:rPr>
                <w:rFonts w:ascii="Arial" w:hAnsi="Arial" w:cs="Arial"/>
              </w:rPr>
              <w:br/>
            </w:r>
            <w:r w:rsidR="001758C6">
              <w:rPr>
                <w:rFonts w:ascii="Arial" w:hAnsi="Arial" w:cs="Arial"/>
              </w:rPr>
              <w:t>Retroalimentación</w:t>
            </w:r>
            <w:r w:rsidRPr="00B21A03">
              <w:rPr>
                <w:rFonts w:ascii="Arial" w:hAnsi="Arial" w:cs="Arial"/>
              </w:rPr>
              <w:t>:</w:t>
            </w:r>
            <w:r w:rsidR="001758C6">
              <w:rPr>
                <w:rFonts w:ascii="Arial" w:hAnsi="Arial" w:cs="Arial"/>
              </w:rPr>
              <w:t xml:space="preserve"> </w:t>
            </w:r>
            <w:r w:rsidRPr="00B21A03">
              <w:rPr>
                <w:rFonts w:ascii="Arial" w:hAnsi="Arial" w:cs="Arial"/>
              </w:rPr>
              <w:t>La fisioterapia pediátrica tiene como meta fomentar la funcionalidad e independencia del niño en sus actividades cotidianas.</w:t>
            </w:r>
            <w:r w:rsidRPr="00B21A03">
              <w:rPr>
                <w:rFonts w:ascii="Arial" w:hAnsi="Arial" w:cs="Arial"/>
              </w:rPr>
              <w:br/>
            </w:r>
          </w:p>
          <w:p w14:paraId="3013693C" w14:textId="73B8F3A4" w:rsidR="00B21A03" w:rsidRPr="00B21A03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361120CC" w14:textId="62250F62" w:rsidR="00BE32C4" w:rsidRDefault="00BE32C4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Pregunta 6</w:t>
            </w:r>
          </w:p>
          <w:p w14:paraId="4661A050" w14:textId="42CBFAF1" w:rsidR="00B21A03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21A03">
              <w:rPr>
                <w:rFonts w:ascii="Arial" w:hAnsi="Arial" w:cs="Arial"/>
              </w:rPr>
              <w:t>¿Qué tecnología puede emplearse en fisioterapia pediátrica para analizar patrones de movimiento?</w:t>
            </w:r>
          </w:p>
          <w:p w14:paraId="2666CF50" w14:textId="77777777" w:rsidR="00BE32C4" w:rsidRPr="00B21A03" w:rsidRDefault="00BE32C4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2A4FF495" w14:textId="157E0A93" w:rsidR="00B21A03" w:rsidRPr="00B21A03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21A03">
              <w:rPr>
                <w:rFonts w:ascii="Arial" w:hAnsi="Arial" w:cs="Arial"/>
              </w:rPr>
              <w:t>A) Electroencefalograma (EEG)</w:t>
            </w:r>
            <w:r w:rsidRPr="00B21A03">
              <w:rPr>
                <w:rFonts w:ascii="Arial" w:hAnsi="Arial" w:cs="Arial"/>
              </w:rPr>
              <w:br/>
              <w:t>B) Cámara de marcha 3D con sensores inerciales</w:t>
            </w:r>
            <w:r w:rsidRPr="00B21A03">
              <w:rPr>
                <w:rFonts w:ascii="Arial" w:hAnsi="Arial" w:cs="Arial"/>
              </w:rPr>
              <w:br/>
              <w:t>C) Resonancia magnética</w:t>
            </w:r>
            <w:r w:rsidRPr="00B21A03">
              <w:rPr>
                <w:rFonts w:ascii="Arial" w:hAnsi="Arial" w:cs="Arial"/>
              </w:rPr>
              <w:br/>
              <w:t>D) Espirometría computarizada</w:t>
            </w:r>
            <w:r w:rsidRPr="00B21A03">
              <w:rPr>
                <w:rFonts w:ascii="Arial" w:hAnsi="Arial" w:cs="Arial"/>
              </w:rPr>
              <w:br/>
            </w:r>
          </w:p>
          <w:p w14:paraId="6A3CCD91" w14:textId="1F00D785" w:rsidR="00B21A03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21A03">
              <w:rPr>
                <w:rFonts w:ascii="Arial" w:hAnsi="Arial" w:cs="Arial"/>
              </w:rPr>
              <w:t xml:space="preserve">Correcta: </w:t>
            </w:r>
            <w:r w:rsidR="00BE32C4" w:rsidRPr="00B21A03">
              <w:rPr>
                <w:rFonts w:ascii="Arial" w:hAnsi="Arial" w:cs="Arial"/>
              </w:rPr>
              <w:t>B) Cámara de marcha 3D con sensores inerciales</w:t>
            </w:r>
            <w:r w:rsidRPr="00B21A03">
              <w:rPr>
                <w:rFonts w:ascii="Arial" w:hAnsi="Arial" w:cs="Arial"/>
              </w:rPr>
              <w:br/>
            </w:r>
            <w:r w:rsidR="00BE32C4">
              <w:rPr>
                <w:rFonts w:ascii="Arial" w:hAnsi="Arial" w:cs="Arial"/>
              </w:rPr>
              <w:t>Retroalimentación</w:t>
            </w:r>
            <w:r w:rsidRPr="00B21A03">
              <w:rPr>
                <w:rFonts w:ascii="Arial" w:hAnsi="Arial" w:cs="Arial"/>
              </w:rPr>
              <w:t xml:space="preserve">: Las cámaras de análisis de marcha 3D con sensores permiten </w:t>
            </w:r>
            <w:r w:rsidRPr="00B21A03">
              <w:rPr>
                <w:rFonts w:ascii="Arial" w:hAnsi="Arial" w:cs="Arial"/>
              </w:rPr>
              <w:lastRenderedPageBreak/>
              <w:t>registrar y analizar de manera precisa los patrones de movimiento infantil.</w:t>
            </w:r>
            <w:r w:rsidRPr="00B21A03">
              <w:rPr>
                <w:rFonts w:ascii="Arial" w:hAnsi="Arial" w:cs="Arial"/>
              </w:rPr>
              <w:br/>
            </w:r>
          </w:p>
          <w:p w14:paraId="7E58D1B2" w14:textId="77777777" w:rsidR="00BE32C4" w:rsidRPr="00B21A03" w:rsidRDefault="00BE32C4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195F5E47" w14:textId="77777777" w:rsidR="00BE32C4" w:rsidRDefault="00BE32C4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Pregunta 7</w:t>
            </w:r>
          </w:p>
          <w:p w14:paraId="5C64C588" w14:textId="7AB07D91" w:rsidR="00B21A03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21A03">
              <w:rPr>
                <w:rFonts w:ascii="Arial" w:hAnsi="Arial" w:cs="Arial"/>
              </w:rPr>
              <w:t>¿Cuál es una consideración ética fundamental en la fisioterapia pediátrica?</w:t>
            </w:r>
          </w:p>
          <w:p w14:paraId="5FCE1138" w14:textId="77777777" w:rsidR="00BE32C4" w:rsidRPr="00B21A03" w:rsidRDefault="00BE32C4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20FAE772" w14:textId="7F7780C2" w:rsidR="00B21A03" w:rsidRPr="00B21A03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21A03">
              <w:rPr>
                <w:rFonts w:ascii="Arial" w:hAnsi="Arial" w:cs="Arial"/>
              </w:rPr>
              <w:t>A) Aplicar la terapia sin necesidad de consentimiento</w:t>
            </w:r>
            <w:r w:rsidRPr="00B21A03">
              <w:rPr>
                <w:rFonts w:ascii="Arial" w:hAnsi="Arial" w:cs="Arial"/>
              </w:rPr>
              <w:br/>
              <w:t>B) Priorizar las metas terapéuticas del fisioterapeuta</w:t>
            </w:r>
            <w:r w:rsidRPr="00B21A03">
              <w:rPr>
                <w:rFonts w:ascii="Arial" w:hAnsi="Arial" w:cs="Arial"/>
              </w:rPr>
              <w:br/>
              <w:t>C) Garantizar el consentimiento informado de los padres o tutores</w:t>
            </w:r>
            <w:r w:rsidRPr="00B21A03">
              <w:rPr>
                <w:rFonts w:ascii="Arial" w:hAnsi="Arial" w:cs="Arial"/>
              </w:rPr>
              <w:br/>
              <w:t>D) Asegurar sesiones privadas sin participación familiar</w:t>
            </w:r>
            <w:r w:rsidRPr="00B21A03">
              <w:rPr>
                <w:rFonts w:ascii="Arial" w:hAnsi="Arial" w:cs="Arial"/>
              </w:rPr>
              <w:br/>
            </w:r>
          </w:p>
          <w:p w14:paraId="5BE32E6A" w14:textId="30718556" w:rsidR="00B21A03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21A03">
              <w:rPr>
                <w:rFonts w:ascii="Arial" w:hAnsi="Arial" w:cs="Arial"/>
              </w:rPr>
              <w:t xml:space="preserve">Correcta: </w:t>
            </w:r>
            <w:r w:rsidR="00BE32C4" w:rsidRPr="00B21A03">
              <w:rPr>
                <w:rFonts w:ascii="Arial" w:hAnsi="Arial" w:cs="Arial"/>
              </w:rPr>
              <w:t>C) Garantizar el consentimiento informado de los padres o tutores</w:t>
            </w:r>
            <w:r w:rsidRPr="00B21A03">
              <w:rPr>
                <w:rFonts w:ascii="Arial" w:hAnsi="Arial" w:cs="Arial"/>
              </w:rPr>
              <w:br/>
              <w:t>Argumentación: Correcta. Es fundamental contar con el consentimiento informado de los padres o tutores legales, especialmente al trabajar con menores.</w:t>
            </w:r>
            <w:r w:rsidRPr="00B21A03">
              <w:rPr>
                <w:rFonts w:ascii="Arial" w:hAnsi="Arial" w:cs="Arial"/>
              </w:rPr>
              <w:br/>
            </w:r>
          </w:p>
          <w:p w14:paraId="0E150ED5" w14:textId="77777777" w:rsidR="00BE32C4" w:rsidRPr="00B21A03" w:rsidRDefault="00BE32C4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2A00BA38" w14:textId="47E10C0A" w:rsidR="00B21A03" w:rsidRPr="00B21A03" w:rsidRDefault="00BE32C4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Pregunta 8</w:t>
            </w:r>
          </w:p>
          <w:p w14:paraId="3C71EEDE" w14:textId="542C49F6" w:rsidR="00B21A03" w:rsidRPr="00B21A03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21A03">
              <w:rPr>
                <w:rFonts w:ascii="Arial" w:hAnsi="Arial" w:cs="Arial"/>
              </w:rPr>
              <w:t>¿Qué elemento forma parte del proceso de evaluación del desarrollo motor normal?</w:t>
            </w:r>
          </w:p>
          <w:p w14:paraId="79E5A112" w14:textId="1F97AA89" w:rsidR="00B21A03" w:rsidRPr="00B21A03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21A03">
              <w:rPr>
                <w:rFonts w:ascii="Arial" w:hAnsi="Arial" w:cs="Arial"/>
              </w:rPr>
              <w:t>A) Diagnóstico diferencial psicológico</w:t>
            </w:r>
            <w:r w:rsidRPr="00B21A03">
              <w:rPr>
                <w:rFonts w:ascii="Arial" w:hAnsi="Arial" w:cs="Arial"/>
              </w:rPr>
              <w:br/>
              <w:t>B) Comparación con tablas de crecimiento neurológico</w:t>
            </w:r>
            <w:r w:rsidRPr="00B21A03">
              <w:rPr>
                <w:rFonts w:ascii="Arial" w:hAnsi="Arial" w:cs="Arial"/>
              </w:rPr>
              <w:br/>
              <w:t>C) Análisis de comportamiento en el aula</w:t>
            </w:r>
            <w:r w:rsidRPr="00B21A03">
              <w:rPr>
                <w:rFonts w:ascii="Arial" w:hAnsi="Arial" w:cs="Arial"/>
              </w:rPr>
              <w:br/>
              <w:t>D) Comparación con rangos esperados de edad para hitos motores</w:t>
            </w:r>
            <w:r w:rsidRPr="00B21A03">
              <w:rPr>
                <w:rFonts w:ascii="Arial" w:hAnsi="Arial" w:cs="Arial"/>
              </w:rPr>
              <w:br/>
            </w:r>
          </w:p>
          <w:p w14:paraId="630BAAEF" w14:textId="0AA7E28E" w:rsidR="00B21A03" w:rsidRPr="00B21A03" w:rsidRDefault="00B21A03" w:rsidP="00B21A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21A03">
              <w:rPr>
                <w:rFonts w:ascii="Arial" w:hAnsi="Arial" w:cs="Arial"/>
              </w:rPr>
              <w:t xml:space="preserve">Correcta: </w:t>
            </w:r>
            <w:r w:rsidR="00BE32C4" w:rsidRPr="00B21A03">
              <w:rPr>
                <w:rFonts w:ascii="Arial" w:hAnsi="Arial" w:cs="Arial"/>
              </w:rPr>
              <w:t>D) Comparación con rangos esperados de edad para hitos motores</w:t>
            </w:r>
            <w:r w:rsidRPr="00B21A03">
              <w:rPr>
                <w:rFonts w:ascii="Arial" w:hAnsi="Arial" w:cs="Arial"/>
              </w:rPr>
              <w:br/>
            </w:r>
            <w:r w:rsidR="00BE32C4">
              <w:rPr>
                <w:rFonts w:ascii="Arial" w:hAnsi="Arial" w:cs="Arial"/>
              </w:rPr>
              <w:t>Retroalimentación</w:t>
            </w:r>
            <w:r w:rsidRPr="00B21A03">
              <w:rPr>
                <w:rFonts w:ascii="Arial" w:hAnsi="Arial" w:cs="Arial"/>
              </w:rPr>
              <w:t>: La evaluación del desarrollo motor implica comparar las habilidades actuales del niño con los rangos esperados para su edad cronológica</w:t>
            </w:r>
            <w:r w:rsidR="00BE32C4">
              <w:rPr>
                <w:rFonts w:ascii="Arial" w:hAnsi="Arial" w:cs="Arial"/>
              </w:rPr>
              <w:t>.</w:t>
            </w:r>
          </w:p>
          <w:p w14:paraId="6FBFD95E" w14:textId="6197894D" w:rsidR="000F7ABA" w:rsidRPr="007B610F" w:rsidRDefault="000F7ABA" w:rsidP="00BE32C4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color w:val="800000"/>
                <w:kern w:val="0"/>
                <w:sz w:val="22"/>
                <w:szCs w:val="22"/>
                <w:lang w:eastAsia="en-US"/>
              </w:rPr>
            </w:pPr>
          </w:p>
        </w:tc>
      </w:tr>
      <w:tr w:rsidR="0077242C" w:rsidRPr="007B610F" w14:paraId="51E28975" w14:textId="77777777" w:rsidTr="00AA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248B7EC1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A871410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01B29F6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0C52D09D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B29D65A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F1C689E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579FADE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34441BC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8620E8E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67EF068A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000D5A65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22BF0157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096C484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1F13BD84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59031FC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2121CA49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AA54107" w14:textId="285A1A27" w:rsidR="0077242C" w:rsidRPr="007B610F" w:rsidRDefault="0077242C" w:rsidP="007B610F">
            <w:pPr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Foro de discusión</w:t>
            </w:r>
          </w:p>
        </w:tc>
        <w:tc>
          <w:tcPr>
            <w:tcW w:w="8505" w:type="dxa"/>
            <w:shd w:val="clear" w:color="auto" w:fill="auto"/>
          </w:tcPr>
          <w:p w14:paraId="054CB8D3" w14:textId="20B15F34" w:rsidR="007B610F" w:rsidRDefault="007B610F" w:rsidP="00994B2C">
            <w:pPr>
              <w:spacing w:before="240"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C00000"/>
                <w:u w:val="single"/>
              </w:rPr>
            </w:pPr>
            <w:r>
              <w:rPr>
                <w:rFonts w:ascii="Arial" w:hAnsi="Arial" w:cs="Arial"/>
                <w:b/>
                <w:color w:val="C00000"/>
                <w:u w:val="single"/>
              </w:rPr>
              <w:t>*</w:t>
            </w:r>
            <w:r w:rsidRPr="007B610F">
              <w:rPr>
                <w:rFonts w:ascii="Arial" w:hAnsi="Arial" w:cs="Arial"/>
                <w:b/>
                <w:color w:val="C00000"/>
                <w:u w:val="single"/>
              </w:rPr>
              <w:t>Instrucción para el docente</w:t>
            </w:r>
          </w:p>
          <w:p w14:paraId="4F9E07CF" w14:textId="77777777" w:rsidR="00994B2C" w:rsidRPr="00994B2C" w:rsidRDefault="00994B2C" w:rsidP="00994B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0C1B328D" w14:textId="76CBEF59" w:rsidR="0077242C" w:rsidRPr="00994B2C" w:rsidRDefault="0077242C" w:rsidP="00994B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994B2C">
              <w:rPr>
                <w:rFonts w:ascii="Arial" w:hAnsi="Arial" w:cs="Arial"/>
                <w:b/>
                <w:bCs/>
              </w:rPr>
              <w:t xml:space="preserve">Foro. </w:t>
            </w:r>
            <w:r w:rsidR="00994B2C" w:rsidRPr="00994B2C">
              <w:rPr>
                <w:rFonts w:ascii="Arial" w:hAnsi="Arial" w:cs="Arial"/>
                <w:b/>
                <w:bCs/>
              </w:rPr>
              <w:t>Hitos motores</w:t>
            </w:r>
          </w:p>
          <w:p w14:paraId="08AA2DA9" w14:textId="77777777" w:rsidR="00994B2C" w:rsidRPr="00994B2C" w:rsidRDefault="00994B2C" w:rsidP="00994B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626CA552" w14:textId="03A6577B" w:rsidR="0077242C" w:rsidRDefault="0077242C" w:rsidP="00994B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B2C">
              <w:rPr>
                <w:rFonts w:ascii="Arial" w:hAnsi="Arial" w:cs="Arial"/>
              </w:rPr>
              <w:t>Instrucciones:</w:t>
            </w:r>
          </w:p>
          <w:p w14:paraId="1F76CE2C" w14:textId="77777777" w:rsidR="00994B2C" w:rsidRPr="00994B2C" w:rsidRDefault="00994B2C" w:rsidP="00994B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4C0397B2" w14:textId="4A8A733C" w:rsidR="0077242C" w:rsidRDefault="0077242C" w:rsidP="00994B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B2C">
              <w:rPr>
                <w:rFonts w:ascii="Arial" w:hAnsi="Arial" w:cs="Arial"/>
                <w:highlight w:val="white"/>
              </w:rPr>
              <w:t xml:space="preserve">Con base en la lectura </w:t>
            </w:r>
            <w:r w:rsidR="007B610F" w:rsidRPr="00994B2C">
              <w:rPr>
                <w:rFonts w:ascii="Arial" w:hAnsi="Arial" w:cs="Arial"/>
                <w:highlight w:val="white"/>
              </w:rPr>
              <w:t>y los videos presentados</w:t>
            </w:r>
            <w:r w:rsidRPr="00994B2C">
              <w:rPr>
                <w:rFonts w:ascii="Arial" w:hAnsi="Arial" w:cs="Arial"/>
                <w:highlight w:val="white"/>
              </w:rPr>
              <w:t xml:space="preserve">, </w:t>
            </w:r>
            <w:r w:rsidR="007B610F" w:rsidRPr="00994B2C">
              <w:rPr>
                <w:rFonts w:ascii="Arial" w:hAnsi="Arial" w:cs="Arial"/>
              </w:rPr>
              <w:t>r</w:t>
            </w:r>
            <w:r w:rsidRPr="00994B2C">
              <w:rPr>
                <w:rFonts w:ascii="Arial" w:hAnsi="Arial" w:cs="Arial"/>
              </w:rPr>
              <w:t>esponde la</w:t>
            </w:r>
            <w:r w:rsidR="00E7282C">
              <w:rPr>
                <w:rFonts w:ascii="Arial" w:hAnsi="Arial" w:cs="Arial"/>
              </w:rPr>
              <w:t>s</w:t>
            </w:r>
            <w:r w:rsidRPr="00994B2C">
              <w:rPr>
                <w:rFonts w:ascii="Arial" w:hAnsi="Arial" w:cs="Arial"/>
              </w:rPr>
              <w:t xml:space="preserve"> siguiente</w:t>
            </w:r>
            <w:r w:rsidR="00994B2C" w:rsidRPr="00994B2C">
              <w:rPr>
                <w:rFonts w:ascii="Arial" w:hAnsi="Arial" w:cs="Arial"/>
              </w:rPr>
              <w:t xml:space="preserve">s </w:t>
            </w:r>
            <w:r w:rsidRPr="00994B2C">
              <w:rPr>
                <w:rFonts w:ascii="Arial" w:hAnsi="Arial" w:cs="Arial"/>
              </w:rPr>
              <w:t>preguntas:</w:t>
            </w:r>
          </w:p>
          <w:p w14:paraId="66DD4A7D" w14:textId="77777777" w:rsidR="00994B2C" w:rsidRPr="00994B2C" w:rsidRDefault="00994B2C" w:rsidP="00994B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0D0A15E4" w14:textId="0A7BA0A5" w:rsidR="00994B2C" w:rsidRPr="00994B2C" w:rsidRDefault="00994B2C" w:rsidP="00994B2C">
            <w:pPr>
              <w:pStyle w:val="Prrafodelista"/>
              <w:numPr>
                <w:ilvl w:val="0"/>
                <w:numId w:val="4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B2C">
              <w:rPr>
                <w:rFonts w:ascii="Arial" w:hAnsi="Arial" w:cs="Arial"/>
              </w:rPr>
              <w:t>¿Por qué crees que la fisioterapia pediátrica necesita un enfoque distinto al de la fisioterapia en adultos?</w:t>
            </w:r>
          </w:p>
          <w:p w14:paraId="010570AC" w14:textId="05C90D26" w:rsidR="00994B2C" w:rsidRPr="00994B2C" w:rsidRDefault="00994B2C" w:rsidP="00994B2C">
            <w:pPr>
              <w:pStyle w:val="Prrafodelista"/>
              <w:numPr>
                <w:ilvl w:val="0"/>
                <w:numId w:val="4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B2C">
              <w:rPr>
                <w:rFonts w:ascii="Arial" w:hAnsi="Arial" w:cs="Arial"/>
              </w:rPr>
              <w:t>¿Qué consideras que es más importante al momento de evaluar a un niño con posible retraso motor: la estandarización de pruebas o la observación en contextos naturales (como el juego o la interacción familiar)?</w:t>
            </w:r>
          </w:p>
          <w:p w14:paraId="3A22D612" w14:textId="77777777" w:rsidR="0077242C" w:rsidRPr="00D65FDD" w:rsidRDefault="0077242C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EE0000"/>
              </w:rPr>
            </w:pPr>
            <w:r w:rsidRPr="00D65FDD">
              <w:rPr>
                <w:rFonts w:ascii="Arial" w:hAnsi="Arial" w:cs="Arial"/>
                <w:b/>
                <w:color w:val="EE0000"/>
              </w:rPr>
              <w:t>Para tu aportación considera:</w:t>
            </w:r>
          </w:p>
          <w:p w14:paraId="657B3DF0" w14:textId="73E36337" w:rsidR="0077242C" w:rsidRPr="00D65FDD" w:rsidRDefault="0077242C" w:rsidP="0077242C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EE0000"/>
              </w:rPr>
            </w:pPr>
            <w:r w:rsidRPr="00D65FDD">
              <w:rPr>
                <w:rFonts w:ascii="Arial" w:hAnsi="Arial" w:cs="Arial"/>
                <w:color w:val="EE0000"/>
              </w:rPr>
              <w:t>Una extensión mínima de 5 renglones y máxima de 15 líneas</w:t>
            </w:r>
            <w:r w:rsidR="007B610F" w:rsidRPr="00D65FDD">
              <w:rPr>
                <w:rFonts w:ascii="Arial" w:hAnsi="Arial" w:cs="Arial"/>
                <w:color w:val="EE0000"/>
              </w:rPr>
              <w:t xml:space="preserve"> por pregunta</w:t>
            </w:r>
            <w:r w:rsidRPr="00D65FDD">
              <w:rPr>
                <w:rFonts w:ascii="Arial" w:hAnsi="Arial" w:cs="Arial"/>
                <w:color w:val="EE0000"/>
              </w:rPr>
              <w:t>.</w:t>
            </w:r>
          </w:p>
          <w:p w14:paraId="44041261" w14:textId="77777777" w:rsidR="0077242C" w:rsidRPr="00D65FDD" w:rsidRDefault="0077242C" w:rsidP="0077242C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EE0000"/>
              </w:rPr>
            </w:pPr>
            <w:r w:rsidRPr="00D65FDD">
              <w:rPr>
                <w:rFonts w:ascii="Arial" w:hAnsi="Arial" w:cs="Arial"/>
                <w:color w:val="EE0000"/>
              </w:rPr>
              <w:t xml:space="preserve">Tu comentario debe ser constructivo y estar sustentado en fuentes de información confiables. Cuida la redacción y ortografía. </w:t>
            </w:r>
          </w:p>
          <w:p w14:paraId="6B41E62E" w14:textId="77777777" w:rsidR="0077242C" w:rsidRPr="00D65FDD" w:rsidRDefault="0077242C" w:rsidP="0077242C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EE0000"/>
              </w:rPr>
            </w:pPr>
            <w:r w:rsidRPr="00D65FDD">
              <w:rPr>
                <w:rFonts w:ascii="Arial" w:hAnsi="Arial" w:cs="Arial"/>
                <w:color w:val="EE0000"/>
              </w:rPr>
              <w:t>Coloca las citas y las referencias de consulta en formato APA. Si no lo haces, se considerará como plagio parcial o total.</w:t>
            </w:r>
          </w:p>
          <w:p w14:paraId="5A2875D6" w14:textId="77777777" w:rsidR="0077242C" w:rsidRPr="00D65FDD" w:rsidRDefault="0077242C" w:rsidP="0077242C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EE0000"/>
              </w:rPr>
            </w:pPr>
            <w:r w:rsidRPr="00D65FDD">
              <w:rPr>
                <w:rFonts w:ascii="Arial" w:hAnsi="Arial" w:cs="Arial"/>
                <w:color w:val="EE0000"/>
              </w:rPr>
              <w:t>Interactúa en el foro complementando los comentarios de dos de tus compañeros, de manera respetuosa.</w:t>
            </w:r>
          </w:p>
          <w:p w14:paraId="30BCB117" w14:textId="77777777" w:rsidR="0077242C" w:rsidRPr="007B610F" w:rsidRDefault="0077242C" w:rsidP="007B61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</w:rPr>
            </w:pPr>
          </w:p>
        </w:tc>
      </w:tr>
      <w:tr w:rsidR="0077242C" w:rsidRPr="007B610F" w14:paraId="710407D4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5F620CBE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87E8B93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18F3748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327E7484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BAD84D9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EE57F12" w14:textId="2ACE542C" w:rsidR="0077242C" w:rsidRPr="007B610F" w:rsidRDefault="0077242C" w:rsidP="00974FA4">
            <w:pPr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lastRenderedPageBreak/>
              <w:t>Conclusiones</w:t>
            </w:r>
            <w:r w:rsidR="00AA3837" w:rsidRPr="007B610F">
              <w:rPr>
                <w:rFonts w:ascii="Arial" w:hAnsi="Arial" w:cs="Arial"/>
              </w:rPr>
              <w:t xml:space="preserve"> de la sesión</w:t>
            </w:r>
          </w:p>
        </w:tc>
        <w:tc>
          <w:tcPr>
            <w:tcW w:w="8505" w:type="dxa"/>
            <w:shd w:val="clear" w:color="auto" w:fill="auto"/>
          </w:tcPr>
          <w:p w14:paraId="08C093F9" w14:textId="20370919" w:rsidR="00AA3837" w:rsidRDefault="00974FA4" w:rsidP="00AA3837">
            <w:pPr>
              <w:pStyle w:val="Standard"/>
              <w:ind w:left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u w:val="single"/>
                <w:lang w:eastAsia="en-US"/>
              </w:rPr>
            </w:pPr>
            <w:r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u w:val="single"/>
                <w:lang w:eastAsia="en-US"/>
              </w:rPr>
              <w:lastRenderedPageBreak/>
              <w:t>*</w:t>
            </w:r>
            <w:r w:rsidR="00AA3837" w:rsidRPr="00974FA4"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u w:val="single"/>
                <w:lang w:eastAsia="en-US"/>
              </w:rPr>
              <w:t>Instrucción para el docente</w:t>
            </w:r>
          </w:p>
          <w:p w14:paraId="7A64B71B" w14:textId="77777777" w:rsidR="00974FA4" w:rsidRPr="00974FA4" w:rsidRDefault="00974FA4" w:rsidP="00AA3837">
            <w:pPr>
              <w:pStyle w:val="Standard"/>
              <w:ind w:left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u w:val="single"/>
                <w:lang w:eastAsia="en-US"/>
              </w:rPr>
            </w:pPr>
          </w:p>
          <w:p w14:paraId="02296984" w14:textId="77777777" w:rsidR="00994B2C" w:rsidRPr="00722097" w:rsidRDefault="00994B2C" w:rsidP="00994B2C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es-MX"/>
              </w:rPr>
            </w:pPr>
            <w:r w:rsidRPr="00722097">
              <w:rPr>
                <w:rFonts w:ascii="Arial" w:eastAsia="Times New Roman" w:hAnsi="Arial" w:cs="Arial"/>
                <w:lang w:eastAsia="es-MX"/>
              </w:rPr>
              <w:t xml:space="preserve">En esta primera sesión exploraste los fundamentos que dan sentido a la fisioterapia pediátrica: desde su enfoque centrado en el niño y su familia, hasta los principios </w:t>
            </w:r>
            <w:r w:rsidRPr="00722097">
              <w:rPr>
                <w:rFonts w:ascii="Arial" w:eastAsia="Times New Roman" w:hAnsi="Arial" w:cs="Arial"/>
                <w:lang w:eastAsia="es-MX"/>
              </w:rPr>
              <w:lastRenderedPageBreak/>
              <w:t>que guían la evaluación del desarrollo motor. Profundizaste en los beneficios, objetivos y herramientas propias de esta disciplina, y reflexionaste sobre su aplicación práctica a través del análisis de casos, la observación clínica y el uso de tecnologías emergentes. También identificaste la importancia de los hitos del desarrollo y los desafíos éticos y legales que implica trabajar con población infantil.</w:t>
            </w:r>
          </w:p>
          <w:p w14:paraId="09C18D1A" w14:textId="77777777" w:rsidR="00994B2C" w:rsidRPr="00722097" w:rsidRDefault="00994B2C" w:rsidP="00994B2C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es-MX"/>
              </w:rPr>
            </w:pPr>
            <w:r w:rsidRPr="00722097">
              <w:rPr>
                <w:rFonts w:ascii="Arial" w:eastAsia="Times New Roman" w:hAnsi="Arial" w:cs="Arial"/>
                <w:lang w:eastAsia="es-MX"/>
              </w:rPr>
              <w:t>Reconocemos tu compromiso al participar activamente en cada actividad, colaborar con tu equipo y aportar ideas valiosas en el foro. Este primer acercamiento no solo te brindó herramientas técnicas, sino que también te invitó a pensar con empatía, criterio y responsabilidad profesional. Tu esfuerzo sienta las bases para convertirte en una fisioterapeuta más consciente y preparada para intervenir en el desarrollo integral de niñas y niños.</w:t>
            </w:r>
          </w:p>
          <w:p w14:paraId="614ECF00" w14:textId="77777777" w:rsidR="00994B2C" w:rsidRPr="00722097" w:rsidRDefault="00994B2C" w:rsidP="00994B2C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es-MX"/>
              </w:rPr>
            </w:pPr>
            <w:r w:rsidRPr="00722097">
              <w:rPr>
                <w:rFonts w:ascii="Arial" w:eastAsia="Times New Roman" w:hAnsi="Arial" w:cs="Arial"/>
                <w:lang w:eastAsia="es-MX"/>
              </w:rPr>
              <w:t>En la siguiente sesión abordaremos un tema clave en la intervención temprana: la estimulación temprana. Este bloque te permitirá conectar lo aprendido con estrategias prácticas para potenciar el desarrollo psicomotor desde los primeros meses de vida. Te invitamos a mantener tu entusiasmo y actitud reflexiva, ya que el trabajo con infancias requiere tanto conocimiento como sensibilidad.</w:t>
            </w:r>
          </w:p>
          <w:p w14:paraId="2548B2E7" w14:textId="691FC084" w:rsidR="0077242C" w:rsidRPr="007B610F" w:rsidRDefault="0077242C" w:rsidP="00974FA4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lang w:eastAsia="en-US"/>
              </w:rPr>
            </w:pPr>
          </w:p>
        </w:tc>
      </w:tr>
    </w:tbl>
    <w:p w14:paraId="40A1524D" w14:textId="14150113" w:rsidR="00A156FB" w:rsidRPr="00804BBC" w:rsidRDefault="00A156FB" w:rsidP="00C63819">
      <w:pPr>
        <w:jc w:val="both"/>
        <w:rPr>
          <w:rFonts w:ascii="Arial" w:hAnsi="Arial" w:cs="Arial"/>
        </w:rPr>
      </w:pPr>
    </w:p>
    <w:sectPr w:rsidR="00A156FB" w:rsidRPr="00804BBC" w:rsidSect="00AA3837">
      <w:footerReference w:type="defaul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D9ABA9" w14:textId="77777777" w:rsidR="00824B15" w:rsidRDefault="00824B15" w:rsidP="00674990">
      <w:pPr>
        <w:spacing w:after="0" w:line="240" w:lineRule="auto"/>
      </w:pPr>
      <w:r>
        <w:separator/>
      </w:r>
    </w:p>
  </w:endnote>
  <w:endnote w:type="continuationSeparator" w:id="0">
    <w:p w14:paraId="7709AF04" w14:textId="77777777" w:rsidR="00824B15" w:rsidRDefault="00824B15" w:rsidP="006749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91DC94" w14:textId="77777777" w:rsidR="000F6387" w:rsidRDefault="000F6387">
    <w:pPr>
      <w:pStyle w:val="Piedepgina"/>
      <w:jc w:val="center"/>
      <w:rPr>
        <w:caps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>PAGE   \* MERGEFORMAT</w:instrText>
    </w:r>
    <w:r>
      <w:rPr>
        <w:caps/>
        <w:color w:val="4472C4" w:themeColor="accent1"/>
      </w:rPr>
      <w:fldChar w:fldCharType="separate"/>
    </w:r>
    <w:r w:rsidR="00B36790">
      <w:rPr>
        <w:caps/>
        <w:noProof/>
        <w:color w:val="4472C4" w:themeColor="accent1"/>
      </w:rPr>
      <w:t>7</w:t>
    </w:r>
    <w:r>
      <w:rPr>
        <w:caps/>
        <w:color w:val="4472C4" w:themeColor="accent1"/>
      </w:rPr>
      <w:fldChar w:fldCharType="end"/>
    </w:r>
  </w:p>
  <w:p w14:paraId="217B258E" w14:textId="77777777" w:rsidR="000F6387" w:rsidRDefault="000F638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9D5C23" w14:textId="77777777" w:rsidR="00824B15" w:rsidRDefault="00824B15" w:rsidP="00674990">
      <w:pPr>
        <w:spacing w:after="0" w:line="240" w:lineRule="auto"/>
      </w:pPr>
      <w:r>
        <w:separator/>
      </w:r>
    </w:p>
  </w:footnote>
  <w:footnote w:type="continuationSeparator" w:id="0">
    <w:p w14:paraId="637C1BBE" w14:textId="77777777" w:rsidR="00824B15" w:rsidRDefault="00824B15" w:rsidP="006749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E96E7F"/>
    <w:multiLevelType w:val="hybridMultilevel"/>
    <w:tmpl w:val="961E6CE4"/>
    <w:lvl w:ilvl="0" w:tplc="C1C29FD8">
      <w:numFmt w:val="bullet"/>
      <w:lvlText w:val="-"/>
      <w:lvlJc w:val="left"/>
      <w:pPr>
        <w:ind w:left="720" w:hanging="360"/>
      </w:pPr>
      <w:rPr>
        <w:rFonts w:ascii="Arial" w:eastAsia="Roboto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253ED5"/>
    <w:multiLevelType w:val="hybridMultilevel"/>
    <w:tmpl w:val="92F092D8"/>
    <w:lvl w:ilvl="0" w:tplc="080A0017">
      <w:start w:val="1"/>
      <w:numFmt w:val="lowerLetter"/>
      <w:lvlText w:val="%1)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5A1CBA"/>
    <w:multiLevelType w:val="multilevel"/>
    <w:tmpl w:val="A9081B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8DA3268"/>
    <w:multiLevelType w:val="hybridMultilevel"/>
    <w:tmpl w:val="8D427D74"/>
    <w:lvl w:ilvl="0" w:tplc="2CB6CD32">
      <w:start w:val="1"/>
      <w:numFmt w:val="decimal"/>
      <w:lvlText w:val="%1."/>
      <w:lvlJc w:val="left"/>
      <w:pPr>
        <w:ind w:left="36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7" w:hanging="360"/>
      </w:pPr>
    </w:lvl>
    <w:lvl w:ilvl="2" w:tplc="080A001B" w:tentative="1">
      <w:start w:val="1"/>
      <w:numFmt w:val="lowerRoman"/>
      <w:lvlText w:val="%3."/>
      <w:lvlJc w:val="right"/>
      <w:pPr>
        <w:ind w:left="1807" w:hanging="180"/>
      </w:pPr>
    </w:lvl>
    <w:lvl w:ilvl="3" w:tplc="080A000F" w:tentative="1">
      <w:start w:val="1"/>
      <w:numFmt w:val="decimal"/>
      <w:lvlText w:val="%4."/>
      <w:lvlJc w:val="left"/>
      <w:pPr>
        <w:ind w:left="2527" w:hanging="360"/>
      </w:pPr>
    </w:lvl>
    <w:lvl w:ilvl="4" w:tplc="080A0019" w:tentative="1">
      <w:start w:val="1"/>
      <w:numFmt w:val="lowerLetter"/>
      <w:lvlText w:val="%5."/>
      <w:lvlJc w:val="left"/>
      <w:pPr>
        <w:ind w:left="3247" w:hanging="360"/>
      </w:pPr>
    </w:lvl>
    <w:lvl w:ilvl="5" w:tplc="080A001B" w:tentative="1">
      <w:start w:val="1"/>
      <w:numFmt w:val="lowerRoman"/>
      <w:lvlText w:val="%6."/>
      <w:lvlJc w:val="right"/>
      <w:pPr>
        <w:ind w:left="3967" w:hanging="180"/>
      </w:pPr>
    </w:lvl>
    <w:lvl w:ilvl="6" w:tplc="080A000F" w:tentative="1">
      <w:start w:val="1"/>
      <w:numFmt w:val="decimal"/>
      <w:lvlText w:val="%7."/>
      <w:lvlJc w:val="left"/>
      <w:pPr>
        <w:ind w:left="4687" w:hanging="360"/>
      </w:pPr>
    </w:lvl>
    <w:lvl w:ilvl="7" w:tplc="080A0019" w:tentative="1">
      <w:start w:val="1"/>
      <w:numFmt w:val="lowerLetter"/>
      <w:lvlText w:val="%8."/>
      <w:lvlJc w:val="left"/>
      <w:pPr>
        <w:ind w:left="5407" w:hanging="360"/>
      </w:pPr>
    </w:lvl>
    <w:lvl w:ilvl="8" w:tplc="080A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4" w15:restartNumberingAfterBreak="0">
    <w:nsid w:val="09732AE2"/>
    <w:multiLevelType w:val="hybridMultilevel"/>
    <w:tmpl w:val="99EEEE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6F6AF7"/>
    <w:multiLevelType w:val="hybridMultilevel"/>
    <w:tmpl w:val="C64625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C65BEF"/>
    <w:multiLevelType w:val="multilevel"/>
    <w:tmpl w:val="519A0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7" w15:restartNumberingAfterBreak="0">
    <w:nsid w:val="116E5F39"/>
    <w:multiLevelType w:val="multilevel"/>
    <w:tmpl w:val="C3C866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37358FF"/>
    <w:multiLevelType w:val="hybridMultilevel"/>
    <w:tmpl w:val="05981A12"/>
    <w:lvl w:ilvl="0" w:tplc="A272914E">
      <w:start w:val="1"/>
      <w:numFmt w:val="lowerLetter"/>
      <w:lvlText w:val="%1)"/>
      <w:lvlJc w:val="left"/>
      <w:pPr>
        <w:ind w:left="36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7" w:hanging="360"/>
      </w:pPr>
    </w:lvl>
    <w:lvl w:ilvl="2" w:tplc="080A001B" w:tentative="1">
      <w:start w:val="1"/>
      <w:numFmt w:val="lowerRoman"/>
      <w:lvlText w:val="%3."/>
      <w:lvlJc w:val="right"/>
      <w:pPr>
        <w:ind w:left="1807" w:hanging="180"/>
      </w:pPr>
    </w:lvl>
    <w:lvl w:ilvl="3" w:tplc="080A000F" w:tentative="1">
      <w:start w:val="1"/>
      <w:numFmt w:val="decimal"/>
      <w:lvlText w:val="%4."/>
      <w:lvlJc w:val="left"/>
      <w:pPr>
        <w:ind w:left="2527" w:hanging="360"/>
      </w:pPr>
    </w:lvl>
    <w:lvl w:ilvl="4" w:tplc="080A0019" w:tentative="1">
      <w:start w:val="1"/>
      <w:numFmt w:val="lowerLetter"/>
      <w:lvlText w:val="%5."/>
      <w:lvlJc w:val="left"/>
      <w:pPr>
        <w:ind w:left="3247" w:hanging="360"/>
      </w:pPr>
    </w:lvl>
    <w:lvl w:ilvl="5" w:tplc="080A001B" w:tentative="1">
      <w:start w:val="1"/>
      <w:numFmt w:val="lowerRoman"/>
      <w:lvlText w:val="%6."/>
      <w:lvlJc w:val="right"/>
      <w:pPr>
        <w:ind w:left="3967" w:hanging="180"/>
      </w:pPr>
    </w:lvl>
    <w:lvl w:ilvl="6" w:tplc="080A000F" w:tentative="1">
      <w:start w:val="1"/>
      <w:numFmt w:val="decimal"/>
      <w:lvlText w:val="%7."/>
      <w:lvlJc w:val="left"/>
      <w:pPr>
        <w:ind w:left="4687" w:hanging="360"/>
      </w:pPr>
    </w:lvl>
    <w:lvl w:ilvl="7" w:tplc="080A0019" w:tentative="1">
      <w:start w:val="1"/>
      <w:numFmt w:val="lowerLetter"/>
      <w:lvlText w:val="%8."/>
      <w:lvlJc w:val="left"/>
      <w:pPr>
        <w:ind w:left="5407" w:hanging="360"/>
      </w:pPr>
    </w:lvl>
    <w:lvl w:ilvl="8" w:tplc="080A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9" w15:restartNumberingAfterBreak="0">
    <w:nsid w:val="161966B9"/>
    <w:multiLevelType w:val="hybridMultilevel"/>
    <w:tmpl w:val="3CB083F2"/>
    <w:lvl w:ilvl="0" w:tplc="08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173A4A75"/>
    <w:multiLevelType w:val="hybridMultilevel"/>
    <w:tmpl w:val="45DA13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935EB8"/>
    <w:multiLevelType w:val="multilevel"/>
    <w:tmpl w:val="1E1C5A4A"/>
    <w:styleLink w:val="WWNum18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1.%2.%3."/>
      <w:lvlJc w:val="right"/>
      <w:pPr>
        <w:ind w:left="2509" w:hanging="180"/>
      </w:pPr>
    </w:lvl>
    <w:lvl w:ilvl="3">
      <w:start w:val="1"/>
      <w:numFmt w:val="decimal"/>
      <w:lvlText w:val="%1.%2.%3.%4."/>
      <w:lvlJc w:val="left"/>
      <w:pPr>
        <w:ind w:left="3229" w:hanging="360"/>
      </w:pPr>
    </w:lvl>
    <w:lvl w:ilvl="4">
      <w:start w:val="1"/>
      <w:numFmt w:val="lowerLetter"/>
      <w:lvlText w:val="%1.%2.%3.%4.%5."/>
      <w:lvlJc w:val="left"/>
      <w:pPr>
        <w:ind w:left="3949" w:hanging="360"/>
      </w:pPr>
    </w:lvl>
    <w:lvl w:ilvl="5">
      <w:start w:val="1"/>
      <w:numFmt w:val="lowerRoman"/>
      <w:lvlText w:val="%1.%2.%3.%4.%5.%6."/>
      <w:lvlJc w:val="right"/>
      <w:pPr>
        <w:ind w:left="4669" w:hanging="180"/>
      </w:pPr>
    </w:lvl>
    <w:lvl w:ilvl="6">
      <w:start w:val="1"/>
      <w:numFmt w:val="decimal"/>
      <w:lvlText w:val="%1.%2.%3.%4.%5.%6.%7."/>
      <w:lvlJc w:val="left"/>
      <w:pPr>
        <w:ind w:left="5389" w:hanging="360"/>
      </w:pPr>
    </w:lvl>
    <w:lvl w:ilvl="7">
      <w:start w:val="1"/>
      <w:numFmt w:val="lowerLetter"/>
      <w:lvlText w:val="%1.%2.%3.%4.%5.%6.%7.%8."/>
      <w:lvlJc w:val="left"/>
      <w:pPr>
        <w:ind w:left="6109" w:hanging="360"/>
      </w:pPr>
    </w:lvl>
    <w:lvl w:ilvl="8">
      <w:start w:val="1"/>
      <w:numFmt w:val="lowerRoman"/>
      <w:lvlText w:val="%1.%2.%3.%4.%5.%6.%7.%8.%9."/>
      <w:lvlJc w:val="right"/>
      <w:pPr>
        <w:ind w:left="6829" w:hanging="180"/>
      </w:pPr>
    </w:lvl>
  </w:abstractNum>
  <w:abstractNum w:abstractNumId="12" w15:restartNumberingAfterBreak="0">
    <w:nsid w:val="25377671"/>
    <w:multiLevelType w:val="multilevel"/>
    <w:tmpl w:val="4312879A"/>
    <w:styleLink w:val="WWNum1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 w15:restartNumberingAfterBreak="0">
    <w:nsid w:val="2B800FC9"/>
    <w:multiLevelType w:val="hybridMultilevel"/>
    <w:tmpl w:val="53C4D5B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CF6ABC"/>
    <w:multiLevelType w:val="hybridMultilevel"/>
    <w:tmpl w:val="F178113E"/>
    <w:lvl w:ilvl="0" w:tplc="C1C29FD8">
      <w:numFmt w:val="bullet"/>
      <w:lvlText w:val="-"/>
      <w:lvlJc w:val="left"/>
      <w:pPr>
        <w:ind w:left="720" w:hanging="360"/>
      </w:pPr>
      <w:rPr>
        <w:rFonts w:ascii="Arial" w:eastAsia="Roboto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516672"/>
    <w:multiLevelType w:val="multilevel"/>
    <w:tmpl w:val="C7C68366"/>
    <w:styleLink w:val="WWNum21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6" w15:restartNumberingAfterBreak="0">
    <w:nsid w:val="2D0257CA"/>
    <w:multiLevelType w:val="multilevel"/>
    <w:tmpl w:val="34FAD4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2117B36"/>
    <w:multiLevelType w:val="multilevel"/>
    <w:tmpl w:val="44C002A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 w15:restartNumberingAfterBreak="0">
    <w:nsid w:val="327F7CB0"/>
    <w:multiLevelType w:val="multilevel"/>
    <w:tmpl w:val="7A72EF9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33EF0916"/>
    <w:multiLevelType w:val="hybridMultilevel"/>
    <w:tmpl w:val="826A84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5C7AFD"/>
    <w:multiLevelType w:val="hybridMultilevel"/>
    <w:tmpl w:val="2CF40A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43106E"/>
    <w:multiLevelType w:val="multilevel"/>
    <w:tmpl w:val="F970E4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38A71E05"/>
    <w:multiLevelType w:val="hybridMultilevel"/>
    <w:tmpl w:val="D7DCBC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4D47E2"/>
    <w:multiLevelType w:val="hybridMultilevel"/>
    <w:tmpl w:val="BCB4C5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E1850E1"/>
    <w:multiLevelType w:val="hybridMultilevel"/>
    <w:tmpl w:val="27206A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683D32"/>
    <w:multiLevelType w:val="multilevel"/>
    <w:tmpl w:val="BC20BA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01404ED"/>
    <w:multiLevelType w:val="multilevel"/>
    <w:tmpl w:val="4948B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3596C06"/>
    <w:multiLevelType w:val="hybridMultilevel"/>
    <w:tmpl w:val="EFB44E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70112A"/>
    <w:multiLevelType w:val="hybridMultilevel"/>
    <w:tmpl w:val="7BD040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0E93230"/>
    <w:multiLevelType w:val="hybridMultilevel"/>
    <w:tmpl w:val="4A6ED55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55E4177"/>
    <w:multiLevelType w:val="hybridMultilevel"/>
    <w:tmpl w:val="8A3820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0209E8"/>
    <w:multiLevelType w:val="hybridMultilevel"/>
    <w:tmpl w:val="96EA2E10"/>
    <w:lvl w:ilvl="0" w:tplc="C1C29FD8">
      <w:numFmt w:val="bullet"/>
      <w:lvlText w:val="-"/>
      <w:lvlJc w:val="left"/>
      <w:pPr>
        <w:ind w:left="720" w:hanging="360"/>
      </w:pPr>
      <w:rPr>
        <w:rFonts w:ascii="Arial" w:eastAsia="Roboto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6A5F9C"/>
    <w:multiLevelType w:val="hybridMultilevel"/>
    <w:tmpl w:val="726AB390"/>
    <w:lvl w:ilvl="0" w:tplc="C1C29FD8">
      <w:numFmt w:val="bullet"/>
      <w:lvlText w:val="-"/>
      <w:lvlJc w:val="left"/>
      <w:pPr>
        <w:ind w:left="720" w:hanging="360"/>
      </w:pPr>
      <w:rPr>
        <w:rFonts w:ascii="Arial" w:eastAsia="Roboto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274242"/>
    <w:multiLevelType w:val="hybridMultilevel"/>
    <w:tmpl w:val="65E451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4C55D1"/>
    <w:multiLevelType w:val="hybridMultilevel"/>
    <w:tmpl w:val="DBC01370"/>
    <w:lvl w:ilvl="0" w:tplc="C1C29FD8">
      <w:numFmt w:val="bullet"/>
      <w:lvlText w:val="-"/>
      <w:lvlJc w:val="left"/>
      <w:pPr>
        <w:ind w:left="720" w:hanging="360"/>
      </w:pPr>
      <w:rPr>
        <w:rFonts w:ascii="Arial" w:eastAsia="Roboto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6145F59"/>
    <w:multiLevelType w:val="multilevel"/>
    <w:tmpl w:val="589A7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/>
      </w:rPr>
    </w:lvl>
    <w:lvl w:ilvl="2">
      <w:start w:val="4"/>
      <w:numFmt w:val="bullet"/>
      <w:lvlText w:val="-"/>
      <w:lvlJc w:val="left"/>
      <w:pPr>
        <w:ind w:left="2160" w:hanging="360"/>
      </w:pPr>
      <w:rPr>
        <w:rFonts w:ascii="Roboto" w:eastAsia="Roboto" w:hAnsi="Roboto" w:cs="Roboto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1EF1F9B"/>
    <w:multiLevelType w:val="multilevel"/>
    <w:tmpl w:val="11507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2C77EF0"/>
    <w:multiLevelType w:val="hybridMultilevel"/>
    <w:tmpl w:val="A2A4FFCE"/>
    <w:lvl w:ilvl="0" w:tplc="C1C29FD8">
      <w:numFmt w:val="bullet"/>
      <w:lvlText w:val="-"/>
      <w:lvlJc w:val="left"/>
      <w:pPr>
        <w:ind w:left="720" w:hanging="360"/>
      </w:pPr>
      <w:rPr>
        <w:rFonts w:ascii="Arial" w:eastAsia="Roboto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365194"/>
    <w:multiLevelType w:val="hybridMultilevel"/>
    <w:tmpl w:val="D87A77AC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A6E140E"/>
    <w:multiLevelType w:val="multilevel"/>
    <w:tmpl w:val="16401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AB260EC"/>
    <w:multiLevelType w:val="multilevel"/>
    <w:tmpl w:val="FD0AE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C24351F"/>
    <w:multiLevelType w:val="multilevel"/>
    <w:tmpl w:val="4824D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7"/>
  </w:num>
  <w:num w:numId="2">
    <w:abstractNumId w:val="6"/>
  </w:num>
  <w:num w:numId="3">
    <w:abstractNumId w:val="36"/>
  </w:num>
  <w:num w:numId="4">
    <w:abstractNumId w:val="3"/>
  </w:num>
  <w:num w:numId="5">
    <w:abstractNumId w:val="8"/>
  </w:num>
  <w:num w:numId="6">
    <w:abstractNumId w:val="12"/>
  </w:num>
  <w:num w:numId="7">
    <w:abstractNumId w:val="11"/>
  </w:num>
  <w:num w:numId="8">
    <w:abstractNumId w:val="15"/>
  </w:num>
  <w:num w:numId="9">
    <w:abstractNumId w:val="35"/>
  </w:num>
  <w:num w:numId="10">
    <w:abstractNumId w:val="1"/>
  </w:num>
  <w:num w:numId="11">
    <w:abstractNumId w:val="19"/>
  </w:num>
  <w:num w:numId="12">
    <w:abstractNumId w:val="23"/>
  </w:num>
  <w:num w:numId="13">
    <w:abstractNumId w:val="38"/>
  </w:num>
  <w:num w:numId="14">
    <w:abstractNumId w:val="30"/>
  </w:num>
  <w:num w:numId="15">
    <w:abstractNumId w:val="13"/>
  </w:num>
  <w:num w:numId="16">
    <w:abstractNumId w:val="33"/>
  </w:num>
  <w:num w:numId="17">
    <w:abstractNumId w:val="20"/>
  </w:num>
  <w:num w:numId="18">
    <w:abstractNumId w:val="25"/>
  </w:num>
  <w:num w:numId="19">
    <w:abstractNumId w:val="18"/>
  </w:num>
  <w:num w:numId="20">
    <w:abstractNumId w:val="2"/>
  </w:num>
  <w:num w:numId="21">
    <w:abstractNumId w:val="21"/>
  </w:num>
  <w:num w:numId="22">
    <w:abstractNumId w:val="17"/>
  </w:num>
  <w:num w:numId="23">
    <w:abstractNumId w:val="10"/>
  </w:num>
  <w:num w:numId="24">
    <w:abstractNumId w:val="4"/>
  </w:num>
  <w:num w:numId="25">
    <w:abstractNumId w:val="22"/>
  </w:num>
  <w:num w:numId="26">
    <w:abstractNumId w:val="5"/>
  </w:num>
  <w:num w:numId="27">
    <w:abstractNumId w:val="29"/>
  </w:num>
  <w:num w:numId="28">
    <w:abstractNumId w:val="24"/>
  </w:num>
  <w:num w:numId="29">
    <w:abstractNumId w:val="9"/>
  </w:num>
  <w:num w:numId="30">
    <w:abstractNumId w:val="28"/>
  </w:num>
  <w:num w:numId="31">
    <w:abstractNumId w:val="39"/>
  </w:num>
  <w:num w:numId="32">
    <w:abstractNumId w:val="41"/>
  </w:num>
  <w:num w:numId="33">
    <w:abstractNumId w:val="40"/>
  </w:num>
  <w:num w:numId="34">
    <w:abstractNumId w:val="16"/>
  </w:num>
  <w:num w:numId="35">
    <w:abstractNumId w:val="7"/>
  </w:num>
  <w:num w:numId="36">
    <w:abstractNumId w:val="37"/>
  </w:num>
  <w:num w:numId="37">
    <w:abstractNumId w:val="0"/>
  </w:num>
  <w:num w:numId="38">
    <w:abstractNumId w:val="26"/>
  </w:num>
  <w:num w:numId="39">
    <w:abstractNumId w:val="31"/>
  </w:num>
  <w:num w:numId="40">
    <w:abstractNumId w:val="34"/>
  </w:num>
  <w:num w:numId="41">
    <w:abstractNumId w:val="32"/>
  </w:num>
  <w:num w:numId="42">
    <w:abstractNumId w:val="14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990"/>
    <w:rsid w:val="0000088C"/>
    <w:rsid w:val="000034E4"/>
    <w:rsid w:val="00013276"/>
    <w:rsid w:val="000211A8"/>
    <w:rsid w:val="00023031"/>
    <w:rsid w:val="000234D3"/>
    <w:rsid w:val="00025E8C"/>
    <w:rsid w:val="00034A26"/>
    <w:rsid w:val="00041432"/>
    <w:rsid w:val="00043347"/>
    <w:rsid w:val="0005498E"/>
    <w:rsid w:val="00063CBA"/>
    <w:rsid w:val="00073752"/>
    <w:rsid w:val="000809DD"/>
    <w:rsid w:val="00085544"/>
    <w:rsid w:val="0009259F"/>
    <w:rsid w:val="000A0462"/>
    <w:rsid w:val="000A406C"/>
    <w:rsid w:val="000A7879"/>
    <w:rsid w:val="000C6213"/>
    <w:rsid w:val="000C7245"/>
    <w:rsid w:val="000D06AA"/>
    <w:rsid w:val="000D7FCC"/>
    <w:rsid w:val="000E627A"/>
    <w:rsid w:val="000E66CF"/>
    <w:rsid w:val="000F2D3D"/>
    <w:rsid w:val="000F5081"/>
    <w:rsid w:val="000F6387"/>
    <w:rsid w:val="000F6580"/>
    <w:rsid w:val="000F7ABA"/>
    <w:rsid w:val="00100D13"/>
    <w:rsid w:val="00101A85"/>
    <w:rsid w:val="0010600B"/>
    <w:rsid w:val="00112B2D"/>
    <w:rsid w:val="00114B29"/>
    <w:rsid w:val="001163A5"/>
    <w:rsid w:val="001333D4"/>
    <w:rsid w:val="00137CB0"/>
    <w:rsid w:val="00144898"/>
    <w:rsid w:val="0015174B"/>
    <w:rsid w:val="001758C6"/>
    <w:rsid w:val="00182994"/>
    <w:rsid w:val="00184A0B"/>
    <w:rsid w:val="001957DD"/>
    <w:rsid w:val="001A4773"/>
    <w:rsid w:val="001A6366"/>
    <w:rsid w:val="001A64B6"/>
    <w:rsid w:val="001D072E"/>
    <w:rsid w:val="001D72E2"/>
    <w:rsid w:val="001E12E8"/>
    <w:rsid w:val="001E730B"/>
    <w:rsid w:val="001F5738"/>
    <w:rsid w:val="001F6B69"/>
    <w:rsid w:val="002008A9"/>
    <w:rsid w:val="0021360F"/>
    <w:rsid w:val="00234C6C"/>
    <w:rsid w:val="00235EB9"/>
    <w:rsid w:val="00244CED"/>
    <w:rsid w:val="0024656F"/>
    <w:rsid w:val="00251A67"/>
    <w:rsid w:val="002641D8"/>
    <w:rsid w:val="00275543"/>
    <w:rsid w:val="0027568D"/>
    <w:rsid w:val="002A1C6E"/>
    <w:rsid w:val="002A5AED"/>
    <w:rsid w:val="002B6C6C"/>
    <w:rsid w:val="002C52F9"/>
    <w:rsid w:val="002C6DCF"/>
    <w:rsid w:val="002F4B09"/>
    <w:rsid w:val="003019CB"/>
    <w:rsid w:val="00307EEC"/>
    <w:rsid w:val="00314C1B"/>
    <w:rsid w:val="00315EE7"/>
    <w:rsid w:val="0032289D"/>
    <w:rsid w:val="0033015E"/>
    <w:rsid w:val="003353C3"/>
    <w:rsid w:val="00335896"/>
    <w:rsid w:val="00335C93"/>
    <w:rsid w:val="00360671"/>
    <w:rsid w:val="00364F1B"/>
    <w:rsid w:val="00376092"/>
    <w:rsid w:val="00376749"/>
    <w:rsid w:val="00382817"/>
    <w:rsid w:val="00390F32"/>
    <w:rsid w:val="003916A6"/>
    <w:rsid w:val="0039584F"/>
    <w:rsid w:val="003A21EA"/>
    <w:rsid w:val="003A7F00"/>
    <w:rsid w:val="003B20D3"/>
    <w:rsid w:val="003B327B"/>
    <w:rsid w:val="003B37A4"/>
    <w:rsid w:val="003B5586"/>
    <w:rsid w:val="003C1C3A"/>
    <w:rsid w:val="003C260E"/>
    <w:rsid w:val="003C26C8"/>
    <w:rsid w:val="003F09B1"/>
    <w:rsid w:val="003F2F7E"/>
    <w:rsid w:val="004039F4"/>
    <w:rsid w:val="00406C48"/>
    <w:rsid w:val="00425CC7"/>
    <w:rsid w:val="0043391F"/>
    <w:rsid w:val="004340EC"/>
    <w:rsid w:val="00446590"/>
    <w:rsid w:val="00447D6B"/>
    <w:rsid w:val="004535E4"/>
    <w:rsid w:val="004607A3"/>
    <w:rsid w:val="00467241"/>
    <w:rsid w:val="00475E92"/>
    <w:rsid w:val="004769B6"/>
    <w:rsid w:val="004777D0"/>
    <w:rsid w:val="00480C3C"/>
    <w:rsid w:val="0048461D"/>
    <w:rsid w:val="004858FB"/>
    <w:rsid w:val="00492D56"/>
    <w:rsid w:val="004944CB"/>
    <w:rsid w:val="004A6DCB"/>
    <w:rsid w:val="004D18F9"/>
    <w:rsid w:val="004E6258"/>
    <w:rsid w:val="005159DC"/>
    <w:rsid w:val="00517843"/>
    <w:rsid w:val="005252DB"/>
    <w:rsid w:val="00531DFF"/>
    <w:rsid w:val="00542B7C"/>
    <w:rsid w:val="0054443A"/>
    <w:rsid w:val="0055296B"/>
    <w:rsid w:val="00557926"/>
    <w:rsid w:val="00567EC7"/>
    <w:rsid w:val="00573361"/>
    <w:rsid w:val="00576854"/>
    <w:rsid w:val="0057757F"/>
    <w:rsid w:val="00582129"/>
    <w:rsid w:val="005825F7"/>
    <w:rsid w:val="00586F97"/>
    <w:rsid w:val="005916AD"/>
    <w:rsid w:val="00591A50"/>
    <w:rsid w:val="005A63E7"/>
    <w:rsid w:val="005B22A8"/>
    <w:rsid w:val="005B31A7"/>
    <w:rsid w:val="005C08E3"/>
    <w:rsid w:val="005D24B3"/>
    <w:rsid w:val="005D5F1F"/>
    <w:rsid w:val="005D730E"/>
    <w:rsid w:val="005E2F29"/>
    <w:rsid w:val="005E5061"/>
    <w:rsid w:val="005F2F3F"/>
    <w:rsid w:val="00602C55"/>
    <w:rsid w:val="006345AC"/>
    <w:rsid w:val="00635EC1"/>
    <w:rsid w:val="006400F4"/>
    <w:rsid w:val="006509E0"/>
    <w:rsid w:val="00651981"/>
    <w:rsid w:val="00653C94"/>
    <w:rsid w:val="00656577"/>
    <w:rsid w:val="00657EB4"/>
    <w:rsid w:val="0066112A"/>
    <w:rsid w:val="00665E91"/>
    <w:rsid w:val="00666B92"/>
    <w:rsid w:val="006676C4"/>
    <w:rsid w:val="00667F52"/>
    <w:rsid w:val="00674990"/>
    <w:rsid w:val="006777F2"/>
    <w:rsid w:val="0068580E"/>
    <w:rsid w:val="00687F7B"/>
    <w:rsid w:val="00695D56"/>
    <w:rsid w:val="00696EDC"/>
    <w:rsid w:val="006B6135"/>
    <w:rsid w:val="006C04B1"/>
    <w:rsid w:val="006C61D0"/>
    <w:rsid w:val="006C7626"/>
    <w:rsid w:val="006D1AC2"/>
    <w:rsid w:val="006D2957"/>
    <w:rsid w:val="006D3198"/>
    <w:rsid w:val="006D61DC"/>
    <w:rsid w:val="006D75AE"/>
    <w:rsid w:val="006E0F3A"/>
    <w:rsid w:val="006E4E9A"/>
    <w:rsid w:val="006F164B"/>
    <w:rsid w:val="0070170F"/>
    <w:rsid w:val="007031A0"/>
    <w:rsid w:val="00703FD5"/>
    <w:rsid w:val="00704723"/>
    <w:rsid w:val="00706426"/>
    <w:rsid w:val="0071025F"/>
    <w:rsid w:val="00714B9E"/>
    <w:rsid w:val="0072067A"/>
    <w:rsid w:val="00736804"/>
    <w:rsid w:val="0074689D"/>
    <w:rsid w:val="0075125E"/>
    <w:rsid w:val="00751E08"/>
    <w:rsid w:val="00757C3C"/>
    <w:rsid w:val="0077242C"/>
    <w:rsid w:val="007756B0"/>
    <w:rsid w:val="00783488"/>
    <w:rsid w:val="0078598B"/>
    <w:rsid w:val="00791F68"/>
    <w:rsid w:val="00793FFE"/>
    <w:rsid w:val="007A26CC"/>
    <w:rsid w:val="007A2867"/>
    <w:rsid w:val="007A36B0"/>
    <w:rsid w:val="007B2285"/>
    <w:rsid w:val="007B2C8C"/>
    <w:rsid w:val="007B31C2"/>
    <w:rsid w:val="007B610F"/>
    <w:rsid w:val="007C00E7"/>
    <w:rsid w:val="007D3096"/>
    <w:rsid w:val="007D3F58"/>
    <w:rsid w:val="007D6DE4"/>
    <w:rsid w:val="007E1895"/>
    <w:rsid w:val="007F1F81"/>
    <w:rsid w:val="00802577"/>
    <w:rsid w:val="00802C59"/>
    <w:rsid w:val="00804BBC"/>
    <w:rsid w:val="00810A4F"/>
    <w:rsid w:val="00811C4F"/>
    <w:rsid w:val="0081343D"/>
    <w:rsid w:val="0082397F"/>
    <w:rsid w:val="00824B15"/>
    <w:rsid w:val="00825CFC"/>
    <w:rsid w:val="00834AE2"/>
    <w:rsid w:val="00836F00"/>
    <w:rsid w:val="00864D83"/>
    <w:rsid w:val="00873093"/>
    <w:rsid w:val="0088007F"/>
    <w:rsid w:val="0089365D"/>
    <w:rsid w:val="00896D1F"/>
    <w:rsid w:val="008A2D13"/>
    <w:rsid w:val="008B43C1"/>
    <w:rsid w:val="008C0666"/>
    <w:rsid w:val="008C3909"/>
    <w:rsid w:val="008C70F2"/>
    <w:rsid w:val="008C746E"/>
    <w:rsid w:val="008D1474"/>
    <w:rsid w:val="008D30E3"/>
    <w:rsid w:val="008D7CB3"/>
    <w:rsid w:val="008E2B3B"/>
    <w:rsid w:val="008E45BA"/>
    <w:rsid w:val="008E5DE9"/>
    <w:rsid w:val="008E6DC4"/>
    <w:rsid w:val="008F75F8"/>
    <w:rsid w:val="00900A92"/>
    <w:rsid w:val="00912576"/>
    <w:rsid w:val="00920C02"/>
    <w:rsid w:val="0093174B"/>
    <w:rsid w:val="0093522B"/>
    <w:rsid w:val="009353E1"/>
    <w:rsid w:val="009353F6"/>
    <w:rsid w:val="009405E0"/>
    <w:rsid w:val="00941B88"/>
    <w:rsid w:val="00942CB9"/>
    <w:rsid w:val="00946284"/>
    <w:rsid w:val="0095237C"/>
    <w:rsid w:val="00954280"/>
    <w:rsid w:val="00962850"/>
    <w:rsid w:val="00974FA4"/>
    <w:rsid w:val="0097761A"/>
    <w:rsid w:val="0099136F"/>
    <w:rsid w:val="00991506"/>
    <w:rsid w:val="00993DE7"/>
    <w:rsid w:val="00994B2C"/>
    <w:rsid w:val="00996202"/>
    <w:rsid w:val="009B14A4"/>
    <w:rsid w:val="009B7C2C"/>
    <w:rsid w:val="009C2153"/>
    <w:rsid w:val="009C50EE"/>
    <w:rsid w:val="009C7608"/>
    <w:rsid w:val="009D0D8F"/>
    <w:rsid w:val="009D1B27"/>
    <w:rsid w:val="009D509D"/>
    <w:rsid w:val="009D67C9"/>
    <w:rsid w:val="009E20C8"/>
    <w:rsid w:val="009E2580"/>
    <w:rsid w:val="009E7EC2"/>
    <w:rsid w:val="009F1292"/>
    <w:rsid w:val="009F5A29"/>
    <w:rsid w:val="00A009C5"/>
    <w:rsid w:val="00A01BBB"/>
    <w:rsid w:val="00A047BA"/>
    <w:rsid w:val="00A075C8"/>
    <w:rsid w:val="00A128A3"/>
    <w:rsid w:val="00A156FB"/>
    <w:rsid w:val="00A234A2"/>
    <w:rsid w:val="00A27AD0"/>
    <w:rsid w:val="00A34F54"/>
    <w:rsid w:val="00A401A5"/>
    <w:rsid w:val="00A406D4"/>
    <w:rsid w:val="00A408B0"/>
    <w:rsid w:val="00A45305"/>
    <w:rsid w:val="00A56133"/>
    <w:rsid w:val="00A67537"/>
    <w:rsid w:val="00A72659"/>
    <w:rsid w:val="00A729BE"/>
    <w:rsid w:val="00A74A9B"/>
    <w:rsid w:val="00A7583E"/>
    <w:rsid w:val="00A87A71"/>
    <w:rsid w:val="00A94C2F"/>
    <w:rsid w:val="00AA3837"/>
    <w:rsid w:val="00AA5EAE"/>
    <w:rsid w:val="00AA5F61"/>
    <w:rsid w:val="00AB2A55"/>
    <w:rsid w:val="00AB780B"/>
    <w:rsid w:val="00AC0C8F"/>
    <w:rsid w:val="00AC4EB9"/>
    <w:rsid w:val="00AD0184"/>
    <w:rsid w:val="00AD0DD0"/>
    <w:rsid w:val="00AE10CE"/>
    <w:rsid w:val="00AF1C2E"/>
    <w:rsid w:val="00AF1DD6"/>
    <w:rsid w:val="00B05483"/>
    <w:rsid w:val="00B151E1"/>
    <w:rsid w:val="00B2072C"/>
    <w:rsid w:val="00B21A03"/>
    <w:rsid w:val="00B26239"/>
    <w:rsid w:val="00B35610"/>
    <w:rsid w:val="00B36790"/>
    <w:rsid w:val="00B37D8F"/>
    <w:rsid w:val="00B405C0"/>
    <w:rsid w:val="00B444B4"/>
    <w:rsid w:val="00B50AF9"/>
    <w:rsid w:val="00B55AD1"/>
    <w:rsid w:val="00B560D8"/>
    <w:rsid w:val="00B65F77"/>
    <w:rsid w:val="00B66B43"/>
    <w:rsid w:val="00B7051C"/>
    <w:rsid w:val="00B71679"/>
    <w:rsid w:val="00B753CD"/>
    <w:rsid w:val="00B768D9"/>
    <w:rsid w:val="00B77DA2"/>
    <w:rsid w:val="00B93C8C"/>
    <w:rsid w:val="00BB1F2C"/>
    <w:rsid w:val="00BC7DD0"/>
    <w:rsid w:val="00BE0067"/>
    <w:rsid w:val="00BE32C4"/>
    <w:rsid w:val="00BE7D5D"/>
    <w:rsid w:val="00BF36D9"/>
    <w:rsid w:val="00C01FA3"/>
    <w:rsid w:val="00C10CE4"/>
    <w:rsid w:val="00C154CE"/>
    <w:rsid w:val="00C236CA"/>
    <w:rsid w:val="00C453C1"/>
    <w:rsid w:val="00C62191"/>
    <w:rsid w:val="00C63819"/>
    <w:rsid w:val="00C82F5E"/>
    <w:rsid w:val="00CA6E5D"/>
    <w:rsid w:val="00CC2F6E"/>
    <w:rsid w:val="00CC650B"/>
    <w:rsid w:val="00CC752E"/>
    <w:rsid w:val="00CD568C"/>
    <w:rsid w:val="00CD5971"/>
    <w:rsid w:val="00CF3979"/>
    <w:rsid w:val="00CF3A88"/>
    <w:rsid w:val="00D0509E"/>
    <w:rsid w:val="00D06F1A"/>
    <w:rsid w:val="00D10831"/>
    <w:rsid w:val="00D10B23"/>
    <w:rsid w:val="00D11887"/>
    <w:rsid w:val="00D11EBE"/>
    <w:rsid w:val="00D22F4C"/>
    <w:rsid w:val="00D26577"/>
    <w:rsid w:val="00D27356"/>
    <w:rsid w:val="00D5372D"/>
    <w:rsid w:val="00D5587D"/>
    <w:rsid w:val="00D65FDD"/>
    <w:rsid w:val="00D67017"/>
    <w:rsid w:val="00D74EE9"/>
    <w:rsid w:val="00D90D92"/>
    <w:rsid w:val="00D969FA"/>
    <w:rsid w:val="00DA04E6"/>
    <w:rsid w:val="00DB0076"/>
    <w:rsid w:val="00DC1325"/>
    <w:rsid w:val="00DC3841"/>
    <w:rsid w:val="00DC55B9"/>
    <w:rsid w:val="00DC7FFE"/>
    <w:rsid w:val="00DD44D1"/>
    <w:rsid w:val="00DE0D51"/>
    <w:rsid w:val="00DE7584"/>
    <w:rsid w:val="00DF547E"/>
    <w:rsid w:val="00DF7050"/>
    <w:rsid w:val="00E0186B"/>
    <w:rsid w:val="00E13122"/>
    <w:rsid w:val="00E16D23"/>
    <w:rsid w:val="00E20CDE"/>
    <w:rsid w:val="00E24E34"/>
    <w:rsid w:val="00E309DF"/>
    <w:rsid w:val="00E34816"/>
    <w:rsid w:val="00E3486E"/>
    <w:rsid w:val="00E37496"/>
    <w:rsid w:val="00E41867"/>
    <w:rsid w:val="00E424B0"/>
    <w:rsid w:val="00E51D31"/>
    <w:rsid w:val="00E7146B"/>
    <w:rsid w:val="00E7282C"/>
    <w:rsid w:val="00E7596A"/>
    <w:rsid w:val="00E766BF"/>
    <w:rsid w:val="00E95FBF"/>
    <w:rsid w:val="00E967B3"/>
    <w:rsid w:val="00EB0742"/>
    <w:rsid w:val="00EB76F2"/>
    <w:rsid w:val="00EC06B1"/>
    <w:rsid w:val="00EC7DB4"/>
    <w:rsid w:val="00ED053A"/>
    <w:rsid w:val="00EE312A"/>
    <w:rsid w:val="00EE7914"/>
    <w:rsid w:val="00EF3896"/>
    <w:rsid w:val="00EF3DCB"/>
    <w:rsid w:val="00EF4A93"/>
    <w:rsid w:val="00EF4FD1"/>
    <w:rsid w:val="00F1792D"/>
    <w:rsid w:val="00F279A5"/>
    <w:rsid w:val="00F723A8"/>
    <w:rsid w:val="00F7270A"/>
    <w:rsid w:val="00F73492"/>
    <w:rsid w:val="00F76013"/>
    <w:rsid w:val="00F966F6"/>
    <w:rsid w:val="00F971FC"/>
    <w:rsid w:val="00FB1198"/>
    <w:rsid w:val="00FC2019"/>
    <w:rsid w:val="00FD0BE2"/>
    <w:rsid w:val="00FD6CD3"/>
    <w:rsid w:val="00FF2B65"/>
    <w:rsid w:val="00FF3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319DAF"/>
  <w15:docId w15:val="{56CDF289-3AD3-44F8-B156-CEFC003CD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4A0B"/>
  </w:style>
  <w:style w:type="paragraph" w:styleId="Ttulo1">
    <w:name w:val="heading 1"/>
    <w:basedOn w:val="Normal"/>
    <w:next w:val="Normal"/>
    <w:link w:val="Ttulo1Car"/>
    <w:rsid w:val="000211A8"/>
    <w:pPr>
      <w:keepNext/>
      <w:spacing w:after="0" w:line="240" w:lineRule="auto"/>
      <w:jc w:val="center"/>
      <w:outlineLvl w:val="0"/>
    </w:pPr>
    <w:rPr>
      <w:rFonts w:ascii="Roboto" w:eastAsia="Roboto" w:hAnsi="Roboto" w:cs="Roboto"/>
      <w:color w:val="FFFFFF"/>
      <w:sz w:val="24"/>
      <w:szCs w:val="24"/>
      <w:lang w:val="es-ES_tradnl" w:eastAsia="es-MX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D06A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4990"/>
  </w:style>
  <w:style w:type="paragraph" w:styleId="Piedepgina">
    <w:name w:val="footer"/>
    <w:basedOn w:val="Normal"/>
    <w:link w:val="PiedepginaCar"/>
    <w:uiPriority w:val="99"/>
    <w:unhideWhenUsed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4990"/>
  </w:style>
  <w:style w:type="paragraph" w:styleId="Revisin">
    <w:name w:val="Revision"/>
    <w:hidden/>
    <w:uiPriority w:val="99"/>
    <w:semiHidden/>
    <w:rsid w:val="00674990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6749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-nfasis51">
    <w:name w:val="Tabla con cuadrícula 4 - Énfasis 51"/>
    <w:basedOn w:val="Tablanormal"/>
    <w:uiPriority w:val="49"/>
    <w:rsid w:val="00674990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Tablaconcuadrcula5oscura-nfasis11">
    <w:name w:val="Tabla con cuadrícula 5 oscura - Énfasis 11"/>
    <w:basedOn w:val="Tablanormal"/>
    <w:uiPriority w:val="50"/>
    <w:rsid w:val="0067499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customStyle="1" w:styleId="Tablaconcuadrcula5oscura-nfasis51">
    <w:name w:val="Tabla con cuadrícula 5 oscura - Énfasis 51"/>
    <w:basedOn w:val="Tablanormal"/>
    <w:uiPriority w:val="50"/>
    <w:rsid w:val="006D61D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paragraph" w:styleId="NormalWeb">
    <w:name w:val="Normal (Web)"/>
    <w:basedOn w:val="Normal"/>
    <w:uiPriority w:val="99"/>
    <w:unhideWhenUsed/>
    <w:rsid w:val="00EF38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9E258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D30E3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8D30E3"/>
    <w:rPr>
      <w:color w:val="605E5C"/>
      <w:shd w:val="clear" w:color="auto" w:fill="E1DFDD"/>
    </w:rPr>
  </w:style>
  <w:style w:type="character" w:customStyle="1" w:styleId="apple-tab-span">
    <w:name w:val="apple-tab-span"/>
    <w:basedOn w:val="Fuentedeprrafopredeter"/>
    <w:rsid w:val="00FD0BE2"/>
  </w:style>
  <w:style w:type="paragraph" w:styleId="Textodeglobo">
    <w:name w:val="Balloon Text"/>
    <w:basedOn w:val="Normal"/>
    <w:link w:val="TextodegloboCar"/>
    <w:uiPriority w:val="99"/>
    <w:semiHidden/>
    <w:unhideWhenUsed/>
    <w:rsid w:val="001060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600B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811C4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811C4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811C4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11C4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11C4F"/>
    <w:rPr>
      <w:b/>
      <w:bCs/>
      <w:sz w:val="20"/>
      <w:szCs w:val="20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9405E0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rsid w:val="000211A8"/>
    <w:rPr>
      <w:rFonts w:ascii="Roboto" w:eastAsia="Roboto" w:hAnsi="Roboto" w:cs="Roboto"/>
      <w:color w:val="FFFFFF"/>
      <w:sz w:val="24"/>
      <w:szCs w:val="24"/>
      <w:lang w:val="es-ES_tradnl" w:eastAsia="es-MX"/>
    </w:rPr>
  </w:style>
  <w:style w:type="paragraph" w:customStyle="1" w:styleId="Standard">
    <w:name w:val="Standard"/>
    <w:rsid w:val="00BE0067"/>
    <w:pPr>
      <w:suppressAutoHyphens/>
      <w:autoSpaceDN w:val="0"/>
      <w:spacing w:after="0" w:line="240" w:lineRule="auto"/>
      <w:textAlignment w:val="baseline"/>
    </w:pPr>
    <w:rPr>
      <w:rFonts w:ascii="Cambria" w:eastAsia="Cambria" w:hAnsi="Cambria" w:cs="Cambria"/>
      <w:kern w:val="3"/>
      <w:sz w:val="24"/>
      <w:szCs w:val="24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D06AA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Sinespaciado">
    <w:name w:val="No Spacing"/>
    <w:uiPriority w:val="1"/>
    <w:qFormat/>
    <w:rsid w:val="006676C4"/>
    <w:pPr>
      <w:spacing w:after="0" w:line="240" w:lineRule="auto"/>
    </w:pPr>
  </w:style>
  <w:style w:type="numbering" w:customStyle="1" w:styleId="WWNum12">
    <w:name w:val="WWNum12"/>
    <w:basedOn w:val="Sinlista"/>
    <w:rsid w:val="003B327B"/>
    <w:pPr>
      <w:numPr>
        <w:numId w:val="6"/>
      </w:numPr>
    </w:pPr>
  </w:style>
  <w:style w:type="numbering" w:customStyle="1" w:styleId="WWNum18">
    <w:name w:val="WWNum18"/>
    <w:basedOn w:val="Sinlista"/>
    <w:rsid w:val="003B327B"/>
    <w:pPr>
      <w:numPr>
        <w:numId w:val="7"/>
      </w:numPr>
    </w:pPr>
  </w:style>
  <w:style w:type="numbering" w:customStyle="1" w:styleId="WWNum21">
    <w:name w:val="WWNum21"/>
    <w:basedOn w:val="Sinlista"/>
    <w:rsid w:val="003B327B"/>
    <w:pPr>
      <w:numPr>
        <w:numId w:val="8"/>
      </w:numPr>
    </w:pPr>
  </w:style>
  <w:style w:type="character" w:customStyle="1" w:styleId="tl8wme">
    <w:name w:val="tl8wme"/>
    <w:basedOn w:val="Fuentedeprrafopredeter"/>
    <w:rsid w:val="004777D0"/>
  </w:style>
  <w:style w:type="character" w:styleId="Hipervnculovisitado">
    <w:name w:val="FollowedHyperlink"/>
    <w:basedOn w:val="Fuentedeprrafopredeter"/>
    <w:uiPriority w:val="99"/>
    <w:semiHidden/>
    <w:unhideWhenUsed/>
    <w:rsid w:val="009353F6"/>
    <w:rPr>
      <w:color w:val="954F72" w:themeColor="followedHyperlink"/>
      <w:u w:val="single"/>
    </w:rPr>
  </w:style>
  <w:style w:type="character" w:styleId="Textoennegrita">
    <w:name w:val="Strong"/>
    <w:basedOn w:val="Fuentedeprrafopredeter"/>
    <w:uiPriority w:val="22"/>
    <w:qFormat/>
    <w:rsid w:val="00CA6E5D"/>
    <w:rPr>
      <w:b/>
      <w:bCs/>
    </w:rPr>
  </w:style>
  <w:style w:type="character" w:customStyle="1" w:styleId="relative">
    <w:name w:val="relative"/>
    <w:basedOn w:val="Fuentedeprrafopredeter"/>
    <w:rsid w:val="00CA6E5D"/>
  </w:style>
  <w:style w:type="character" w:customStyle="1" w:styleId="UnresolvedMention">
    <w:name w:val="Unresolved Mention"/>
    <w:basedOn w:val="Fuentedeprrafopredeter"/>
    <w:uiPriority w:val="99"/>
    <w:semiHidden/>
    <w:unhideWhenUsed/>
    <w:rsid w:val="005D730E"/>
    <w:rPr>
      <w:color w:val="605E5C"/>
      <w:shd w:val="clear" w:color="auto" w:fill="E1DFDD"/>
    </w:rPr>
  </w:style>
  <w:style w:type="character" w:styleId="nfasis">
    <w:name w:val="Emphasis"/>
    <w:basedOn w:val="Fuentedeprrafopredeter"/>
    <w:uiPriority w:val="20"/>
    <w:qFormat/>
    <w:rsid w:val="00EF4FD1"/>
    <w:rPr>
      <w:i/>
      <w:iCs/>
    </w:rPr>
  </w:style>
  <w:style w:type="character" w:customStyle="1" w:styleId="-me-1">
    <w:name w:val="-me-1"/>
    <w:basedOn w:val="Fuentedeprrafopredeter"/>
    <w:rsid w:val="00B21A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23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0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2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1022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63132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6369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27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4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0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2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7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2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0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9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20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5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3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4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0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89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1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dpi.com/1660-4601/18/16/8489?utm_source=chatgpt.com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prnewswire.com/news-releases/shriners-childrens-becomes-largest-pediatric-motion-analysis-center-in-the-world-302398624.html?utm_source=chatgpt.com" TargetMode="External"/><Relationship Id="rId12" Type="http://schemas.openxmlformats.org/officeDocument/2006/relationships/hyperlink" Target="https://www.researchgate.net/publication/362438052_ESCALAS_DESARROLL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33866/revmc.v15i1.15103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youtube.com/watch?v=JAAwCSPC9EQ&amp;t=7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Ock2HTMkP9w&amp;t=19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2402</Words>
  <Characters>13214</Characters>
  <Application>Microsoft Office Word</Application>
  <DocSecurity>0</DocSecurity>
  <Lines>110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Viviana Toledo Aranda</dc:creator>
  <cp:lastModifiedBy>Shey</cp:lastModifiedBy>
  <cp:revision>4</cp:revision>
  <dcterms:created xsi:type="dcterms:W3CDTF">2025-07-15T03:29:00Z</dcterms:created>
  <dcterms:modified xsi:type="dcterms:W3CDTF">2025-07-15T03:42:00Z</dcterms:modified>
</cp:coreProperties>
</file>