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2">
      <w:pPr>
        <w:spacing w:after="280" w:before="28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Diplomado en Educación STEM: Innovaciones y Herramientas Tecnológicas</w:t>
      </w:r>
    </w:p>
    <w:p w:rsidR="00000000" w:rsidDel="00000000" w:rsidP="00000000" w:rsidRDefault="00000000" w:rsidRPr="00000000" w14:paraId="00000003">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Unidad: Tecnologías Emergentes en la Educación STEAM</w:t>
      </w:r>
    </w:p>
    <w:p w:rsidR="00000000" w:rsidDel="00000000" w:rsidP="00000000" w:rsidRDefault="00000000" w:rsidRPr="00000000" w14:paraId="00000004">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Introducción del Bloque:</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evaluación en la educación STEAM presenta desafíos únicos debido a la naturaleza interdisciplinaria y colaborativa de este enfoque pedagógico. Esta sesión está diseñada para equipar a los educadores con herramientas y estrategias específicas para evaluar tanto las competencias técnicas como las habilidades blandas que se desarrollan en los proyectos STEAM. Se explorarán métodos de evaluación auténtica que reflejen la complejidad y creatividad inherentes al aprendizaje integrado de Ciencia, Tecnología, Ingeniería, Arte y Matemáticas.</w:t>
      </w:r>
    </w:p>
    <w:p w:rsidR="00000000" w:rsidDel="00000000" w:rsidP="00000000" w:rsidRDefault="00000000" w:rsidRPr="00000000" w14:paraId="00000006">
      <w:pPr>
        <w:spacing w:after="280" w:before="28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7">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Objetivo de la Sesión:</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 finalizar la sesión, los participantes serán capaces de:</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Diseñar e implementar instrumentos de evaluación específicos para proyectos STEAM (rúbricas, listas de cotejo, portafolios digitales)</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Evaluar tanto habilidades técnicas como competencias transversales en contextos interdisciplinarios</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Desarrollar estrategias de evaluación formativa y sumativa que fomenten la autorregulación del aprendizaje</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Crear sistemas de evaluación que reconozcan y valoren la diversidad de talentos y formas de expresión en STEAM</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Aplicar principios de evaluación auténtica que conecten el aprendizaje con situaciones del mundo real</w:t>
      </w:r>
    </w:p>
    <w:p w:rsidR="00000000" w:rsidDel="00000000" w:rsidP="00000000" w:rsidRDefault="00000000" w:rsidRPr="00000000" w14:paraId="0000000E">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Lecturas y Recursos a Revisar Previos a la Sesión:</w:t>
      </w:r>
    </w:p>
    <w:p w:rsidR="00000000" w:rsidDel="00000000" w:rsidP="00000000" w:rsidRDefault="00000000" w:rsidRPr="00000000" w14:paraId="0000000F">
      <w:pPr>
        <w:spacing w:after="280" w:before="2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Bibliografía Fundamental:</w:t>
      </w:r>
    </w:p>
    <w:p w:rsidR="00000000" w:rsidDel="00000000" w:rsidP="00000000" w:rsidRDefault="00000000" w:rsidRPr="00000000" w14:paraId="0000001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Buck, G. A., &amp; Ehlers, M. A.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Assessment in STEAM Education: Balancing Rigor and Creativity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Journal of Science Education and Technology, 32(4), 512-528.</w:t>
      </w:r>
    </w:p>
    <w:p w:rsidR="00000000" w:rsidDel="00000000" w:rsidP="00000000" w:rsidRDefault="00000000" w:rsidRPr="00000000" w14:paraId="0000001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Hernández-de-Menéndez, M., Díaz, C. A., &amp; Morales-Menendez, R.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Competency-Based Assessment in STEAM Education: A Systematic Review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Education Sciences, 12(8), 558.</w:t>
      </w:r>
    </w:p>
    <w:p w:rsidR="00000000" w:rsidDel="00000000" w:rsidP="00000000" w:rsidRDefault="00000000" w:rsidRPr="00000000" w14:paraId="0000001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Kim, D., &amp; Park, S.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Digital Portfolios as Assessment Tools in Integrated STEAM Learning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Computers &amp; Education, 195, 104721.</w:t>
      </w:r>
    </w:p>
    <w:p w:rsidR="00000000" w:rsidDel="00000000" w:rsidP="00000000" w:rsidRDefault="00000000" w:rsidRPr="00000000" w14:paraId="0000001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Martínez-López, R., García-Valcárcel, A., &amp; Basilotta, V.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Evaluación de competencias transversales en educación STEAM: Una propuesta metodológica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Revista de Educación, 398, 187-214.</w:t>
      </w:r>
    </w:p>
    <w:p w:rsidR="00000000" w:rsidDel="00000000" w:rsidP="00000000" w:rsidRDefault="00000000" w:rsidRPr="00000000" w14:paraId="0000001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Roberts, A., &amp; Chen, L.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Rubric Design for Authentic Assessment in STEAM Projects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Assessment in Education: Principles, Policy &amp; Practice, 30(3), 245-267.</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Artículos de Investigación:</w:t>
      </w:r>
    </w:p>
    <w:p w:rsidR="00000000" w:rsidDel="00000000" w:rsidP="00000000" w:rsidRDefault="00000000" w:rsidRPr="00000000" w14:paraId="0000001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Thompson, K., et al.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"Soft Skills Assessment in Engineering Design Thinking: A Mixed-Methods Approach."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International Journal of Engineering Education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39(2), 456-471.</w:t>
      </w:r>
    </w:p>
    <w:p w:rsidR="00000000" w:rsidDel="00000000" w:rsidP="00000000" w:rsidRDefault="00000000" w:rsidRPr="00000000" w14:paraId="0000001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Wilson, M., &amp; Davis, R.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"Arts Integration in STEM Assessment: Challenges and Opportunities."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Arts Education Policy Review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124(1), 23-38.</w:t>
      </w:r>
    </w:p>
    <w:p w:rsidR="00000000" w:rsidDel="00000000" w:rsidP="00000000" w:rsidRDefault="00000000" w:rsidRPr="00000000" w14:paraId="00000019">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Videos Temáticos:</w:t>
      </w:r>
    </w:p>
    <w:p w:rsidR="00000000" w:rsidDel="00000000" w:rsidP="00000000" w:rsidRDefault="00000000" w:rsidRPr="00000000" w14:paraId="0000001A">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rtl w:val="0"/>
        </w:rPr>
        <w:t xml:space="preserve">Videos Principales (Visualización Obligatoria):</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"STEM Education: Developing 21st century problem solvers"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(18 min) </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Conferencia TED: </w:t>
      </w:r>
      <w:r w:rsidDel="00000000" w:rsidR="00000000" w:rsidRPr="00000000">
        <w:rPr>
          <w:rFonts w:ascii="Roboto" w:cs="Roboto" w:eastAsia="Roboto" w:hAnsi="Roboto"/>
          <w:b w:val="0"/>
          <w:i w:val="0"/>
          <w:smallCaps w:val="0"/>
          <w:strike w:val="0"/>
          <w:color w:val="131313"/>
          <w:sz w:val="21"/>
          <w:szCs w:val="21"/>
          <w:u w:val="none"/>
          <w:shd w:fill="auto" w:val="clear"/>
          <w:vertAlign w:val="baseline"/>
          <w:rtl w:val="0"/>
        </w:rPr>
        <w:t xml:space="preserve">Rob Stephenson,</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https://youtu.be/Xi2Qm87kC7o?si=pca1pDXNP49jAAUG</w:t>
      </w:r>
    </w:p>
    <w:p w:rsidR="00000000" w:rsidDel="00000000" w:rsidP="00000000" w:rsidRDefault="00000000" w:rsidRPr="00000000" w14:paraId="0000001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How AI Could Save (Not Destroy) Education </w:t>
      </w:r>
    </w:p>
    <w:p w:rsidR="00000000" w:rsidDel="00000000" w:rsidP="00000000" w:rsidRDefault="00000000" w:rsidRPr="00000000" w14:paraId="0000001F">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Conferencia TED: Sal Khan | TED</w:t>
      </w:r>
    </w:p>
    <w:p w:rsidR="00000000" w:rsidDel="00000000" w:rsidP="00000000" w:rsidRDefault="00000000" w:rsidRPr="00000000" w14:paraId="00000020">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https://youtu.be/hJP5GqnTrNo?si=dg4Br48v_U9rvK29</w:t>
      </w:r>
    </w:p>
    <w:p w:rsidR="00000000" w:rsidDel="00000000" w:rsidP="00000000" w:rsidRDefault="00000000" w:rsidRPr="00000000" w14:paraId="0000002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"Fostering Creativity | Rubrics 3: The Rubric"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(22 min) </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131313"/>
          <w:sz w:val="21"/>
          <w:szCs w:val="21"/>
          <w:u w:val="none"/>
          <w:shd w:fill="auto" w:val="clear"/>
          <w:vertAlign w:val="baseline"/>
          <w:rtl w:val="0"/>
        </w:rPr>
        <w:t xml:space="preserve">Academy of Art University's Faculty Development department in 2009 with underwriting from the MERLOT-ELIXR Project.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p>
    <w:p w:rsidR="00000000" w:rsidDel="00000000" w:rsidP="00000000" w:rsidRDefault="00000000" w:rsidRPr="00000000" w14:paraId="00000023">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https://youtu.be/IsUYMJCJp3o?si=b3Z-WTcILQ0u6sZY</w:t>
      </w:r>
    </w:p>
    <w:p w:rsidR="00000000" w:rsidDel="00000000" w:rsidP="00000000" w:rsidRDefault="00000000" w:rsidRPr="00000000" w14:paraId="00000024">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sz w:val="27"/>
          <w:szCs w:val="27"/>
          <w:rtl w:val="0"/>
        </w:rPr>
        <w:t xml:space="preserve">Videos Complementarios:</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"STEM Assessments: Challenges, Opportunities, and Best Practices for 2021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131313"/>
          <w:sz w:val="21"/>
          <w:szCs w:val="21"/>
          <w:u w:val="none"/>
          <w:shd w:fill="auto" w:val="clear"/>
          <w:vertAlign w:val="baseline"/>
          <w:rtl w:val="0"/>
        </w:rPr>
        <w:t xml:space="preserve">Webinar discussion about all things Assessments in STEM and STEAM.</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7">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https://youtu.be/0QLjuQFMz1E?si=z1u1Fmx97tOyJfYT</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"Measuring Soft Skills and the Science of Human Potential"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 min) </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Malcolm Wiener Center for Social Policy at the Harvard Kennedy School, presented on Measuring Soft Skills and the Science of Human Potential to The Growth Lab.</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8">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https://youtu.be/USH847zP-MI?si=3u1hr-uCLwoXOA6I</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7"/>
          <w:szCs w:val="27"/>
          <w:u w:val="none"/>
          <w:shd w:fill="auto" w:val="clear"/>
          <w:vertAlign w:val="baseline"/>
          <w:rtl w:val="0"/>
        </w:rPr>
        <w:t xml:space="preserve">Bibliografía Complementaria:</w:t>
      </w:r>
      <w:r w:rsidDel="00000000" w:rsidR="00000000" w:rsidRPr="00000000">
        <w:rPr>
          <w:rtl w:val="0"/>
        </w:rPr>
      </w:r>
    </w:p>
    <w:p w:rsidR="00000000" w:rsidDel="00000000" w:rsidP="00000000" w:rsidRDefault="00000000" w:rsidRPr="00000000" w14:paraId="0000002D">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rtl w:val="0"/>
        </w:rPr>
        <w:t xml:space="preserve">STEM resources, free for your classroom</w:t>
      </w:r>
      <w:r w:rsidDel="00000000" w:rsidR="00000000" w:rsidRPr="00000000">
        <w:rPr>
          <w:rFonts w:ascii="Times New Roman" w:cs="Times New Roman" w:eastAsia="Times New Roman" w:hAnsi="Times New Roman"/>
          <w:sz w:val="27"/>
          <w:szCs w:val="27"/>
          <w:rtl w:val="0"/>
        </w:rPr>
        <w:t xml:space="preserve">.</w:t>
      </w:r>
      <w:r w:rsidDel="00000000" w:rsidR="00000000" w:rsidRPr="00000000">
        <w:rPr>
          <w:rFonts w:ascii="Times New Roman" w:cs="Times New Roman" w:eastAsia="Times New Roman" w:hAnsi="Times New Roman"/>
          <w:b w:val="1"/>
          <w:sz w:val="27"/>
          <w:szCs w:val="27"/>
          <w:rtl w:val="0"/>
        </w:rPr>
        <w:t xml:space="preserve"> </w:t>
      </w:r>
      <w:hyperlink r:id="rId9">
        <w:r w:rsidDel="00000000" w:rsidR="00000000" w:rsidRPr="00000000">
          <w:rPr>
            <w:rFonts w:ascii="Times New Roman" w:cs="Times New Roman" w:eastAsia="Times New Roman" w:hAnsi="Times New Roman"/>
            <w:b w:val="1"/>
            <w:color w:val="0000ff"/>
            <w:sz w:val="27"/>
            <w:szCs w:val="27"/>
            <w:u w:val="single"/>
            <w:rtl w:val="0"/>
          </w:rPr>
          <w:t xml:space="preserve">https://learn.concord.org/</w:t>
        </w:r>
      </w:hyperlink>
      <w:r w:rsidDel="00000000" w:rsidR="00000000" w:rsidRPr="00000000">
        <w:rPr>
          <w:rtl w:val="0"/>
        </w:rPr>
      </w:r>
    </w:p>
    <w:p w:rsidR="00000000" w:rsidDel="00000000" w:rsidP="00000000" w:rsidRDefault="00000000" w:rsidRPr="00000000" w14:paraId="0000002E">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rtl w:val="0"/>
        </w:rPr>
        <w:t xml:space="preserve">STEM - Teaching Aids</w:t>
      </w:r>
      <w:r w:rsidDel="00000000" w:rsidR="00000000" w:rsidRPr="00000000">
        <w:rPr>
          <w:rFonts w:ascii="Times New Roman" w:cs="Times New Roman" w:eastAsia="Times New Roman" w:hAnsi="Times New Roman"/>
          <w:b w:val="1"/>
          <w:sz w:val="27"/>
          <w:szCs w:val="27"/>
          <w:rtl w:val="0"/>
        </w:rPr>
        <w:t xml:space="preserve">  </w:t>
      </w:r>
      <w:hyperlink r:id="rId10">
        <w:r w:rsidDel="00000000" w:rsidR="00000000" w:rsidRPr="00000000">
          <w:rPr>
            <w:rFonts w:ascii="Times New Roman" w:cs="Times New Roman" w:eastAsia="Times New Roman" w:hAnsi="Times New Roman"/>
            <w:b w:val="1"/>
            <w:color w:val="0000ff"/>
            <w:sz w:val="27"/>
            <w:szCs w:val="27"/>
            <w:u w:val="single"/>
            <w:rtl w:val="0"/>
          </w:rPr>
          <w:t xml:space="preserve">https://support.mergeedu.com/hc/en-us/articles/360053399311-STEM-Teaching-Aids</w:t>
        </w:r>
      </w:hyperlink>
      <w:r w:rsidDel="00000000" w:rsidR="00000000" w:rsidRPr="00000000">
        <w:rPr>
          <w:rtl w:val="0"/>
        </w:rPr>
      </w:r>
    </w:p>
    <w:p w:rsidR="00000000" w:rsidDel="00000000" w:rsidP="00000000" w:rsidRDefault="00000000" w:rsidRPr="00000000" w14:paraId="0000002F">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Actividad de Integración:</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Proyecto Colaborativo: "Sistema de Evaluación STEAM Integral"</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Descripción: En equipos interdisciplinarios de 4-5 participantes, los educadores diseñarán un sistema completo de evaluación para un proyecto STEAM específico de su elección. El sistema debe incluir:</w:t>
      </w:r>
    </w:p>
    <w:p w:rsidR="00000000" w:rsidDel="00000000" w:rsidP="00000000" w:rsidRDefault="00000000" w:rsidRPr="00000000" w14:paraId="0000003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Rúbrica holística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evalúe competencias técnicas y creativas</w:t>
      </w:r>
    </w:p>
    <w:p w:rsidR="00000000" w:rsidDel="00000000" w:rsidP="00000000" w:rsidRDefault="00000000" w:rsidRPr="00000000" w14:paraId="0000003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Lista de cotejo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seguimiento de procesos</w:t>
      </w:r>
    </w:p>
    <w:p w:rsidR="00000000" w:rsidDel="00000000" w:rsidP="00000000" w:rsidRDefault="00000000" w:rsidRPr="00000000" w14:paraId="0000003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Estrategia de evaluación de habilidades blandas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(trabajo en equipo, comunicación, pensamiento crítico)</w:t>
      </w:r>
    </w:p>
    <w:p w:rsidR="00000000" w:rsidDel="00000000" w:rsidP="00000000" w:rsidRDefault="00000000" w:rsidRPr="00000000" w14:paraId="0000003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Prototipo de portafolio digital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criterios de evaluación</w:t>
      </w:r>
    </w:p>
    <w:p w:rsidR="00000000" w:rsidDel="00000000" w:rsidP="00000000" w:rsidRDefault="00000000" w:rsidRPr="00000000" w14:paraId="0000003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Plan de evaluación diferenciada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considere diversos estilos de aprendizaje</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Entregables:</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Documento digital del sistema de evaluación (máximo 10 páginas)</w:t>
      </w:r>
    </w:p>
    <w:p w:rsidR="00000000" w:rsidDel="00000000" w:rsidP="00000000" w:rsidRDefault="00000000" w:rsidRPr="00000000" w14:paraId="0000003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Presentación de 8 minutos del proyecto</w:t>
      </w:r>
    </w:p>
    <w:p w:rsidR="00000000" w:rsidDel="00000000" w:rsidP="00000000" w:rsidRDefault="00000000" w:rsidRPr="00000000" w14:paraId="0000003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Demo interactiva del portafolio digital propuesto</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Herramientas sugeridas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Sites, Seesaw, Adobe Portfolio, Flipgrid</w:t>
      </w:r>
    </w:p>
    <w:p w:rsidR="00000000" w:rsidDel="00000000" w:rsidP="00000000" w:rsidRDefault="00000000" w:rsidRPr="00000000" w14:paraId="0000003C">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Evaluación:</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Rúbrica de Evaluación del Proyecto Colaborativo:</w:t>
      </w:r>
    </w:p>
    <w:tbl>
      <w:tblPr>
        <w:tblStyle w:val="Table1"/>
        <w:tblW w:w="8838.000000000002" w:type="dxa"/>
        <w:jc w:val="left"/>
        <w:tblLayout w:type="fixed"/>
        <w:tblLook w:val="0400"/>
      </w:tblPr>
      <w:tblGrid>
        <w:gridCol w:w="1815"/>
        <w:gridCol w:w="1671"/>
        <w:gridCol w:w="1668"/>
        <w:gridCol w:w="1906"/>
        <w:gridCol w:w="1778"/>
        <w:tblGridChange w:id="0">
          <w:tblGrid>
            <w:gridCol w:w="1815"/>
            <w:gridCol w:w="1671"/>
            <w:gridCol w:w="1668"/>
            <w:gridCol w:w="1906"/>
            <w:gridCol w:w="1778"/>
          </w:tblGrid>
        </w:tblGridChange>
      </w:tblGrid>
      <w:tr>
        <w:trPr>
          <w:cantSplit w:val="0"/>
          <w:tblHeader w:val="1"/>
        </w:trPr>
        <w:tc>
          <w:tcPr>
            <w:vAlign w:val="center"/>
          </w:tcPr>
          <w:p w:rsidR="00000000" w:rsidDel="00000000" w:rsidP="00000000" w:rsidRDefault="00000000" w:rsidRPr="00000000" w14:paraId="0000003E">
            <w:pPr>
              <w:jc w:val="center"/>
              <w:rPr>
                <w:b w:val="1"/>
              </w:rPr>
            </w:pPr>
            <w:r w:rsidDel="00000000" w:rsidR="00000000" w:rsidRPr="00000000">
              <w:rPr>
                <w:b w:val="1"/>
                <w:rtl w:val="0"/>
              </w:rPr>
              <w:t xml:space="preserve">Criterio</w:t>
            </w:r>
          </w:p>
        </w:tc>
        <w:tc>
          <w:tcPr>
            <w:vAlign w:val="center"/>
          </w:tcPr>
          <w:p w:rsidR="00000000" w:rsidDel="00000000" w:rsidP="00000000" w:rsidRDefault="00000000" w:rsidRPr="00000000" w14:paraId="0000003F">
            <w:pPr>
              <w:jc w:val="center"/>
              <w:rPr>
                <w:b w:val="1"/>
              </w:rPr>
            </w:pPr>
            <w:r w:rsidDel="00000000" w:rsidR="00000000" w:rsidRPr="00000000">
              <w:rPr>
                <w:b w:val="1"/>
                <w:rtl w:val="0"/>
              </w:rPr>
              <w:t xml:space="preserve">Excelente (4)</w:t>
            </w:r>
          </w:p>
        </w:tc>
        <w:tc>
          <w:tcPr>
            <w:vAlign w:val="center"/>
          </w:tcPr>
          <w:p w:rsidR="00000000" w:rsidDel="00000000" w:rsidP="00000000" w:rsidRDefault="00000000" w:rsidRPr="00000000" w14:paraId="00000040">
            <w:pPr>
              <w:jc w:val="center"/>
              <w:rPr>
                <w:b w:val="1"/>
              </w:rPr>
            </w:pPr>
            <w:r w:rsidDel="00000000" w:rsidR="00000000" w:rsidRPr="00000000">
              <w:rPr>
                <w:b w:val="1"/>
                <w:rtl w:val="0"/>
              </w:rPr>
              <w:t xml:space="preserve">Competente (3)</w:t>
            </w:r>
          </w:p>
        </w:tc>
        <w:tc>
          <w:tcPr>
            <w:vAlign w:val="center"/>
          </w:tcPr>
          <w:p w:rsidR="00000000" w:rsidDel="00000000" w:rsidP="00000000" w:rsidRDefault="00000000" w:rsidRPr="00000000" w14:paraId="00000041">
            <w:pPr>
              <w:jc w:val="center"/>
              <w:rPr>
                <w:b w:val="1"/>
              </w:rPr>
            </w:pPr>
            <w:r w:rsidDel="00000000" w:rsidR="00000000" w:rsidRPr="00000000">
              <w:rPr>
                <w:b w:val="1"/>
                <w:rtl w:val="0"/>
              </w:rPr>
              <w:t xml:space="preserve">En desarrollo (2)</w:t>
            </w:r>
          </w:p>
        </w:tc>
        <w:tc>
          <w:tcPr>
            <w:vAlign w:val="center"/>
          </w:tcPr>
          <w:p w:rsidR="00000000" w:rsidDel="00000000" w:rsidP="00000000" w:rsidRDefault="00000000" w:rsidRPr="00000000" w14:paraId="00000042">
            <w:pPr>
              <w:jc w:val="center"/>
              <w:rPr>
                <w:b w:val="1"/>
              </w:rPr>
            </w:pPr>
            <w:r w:rsidDel="00000000" w:rsidR="00000000" w:rsidRPr="00000000">
              <w:rPr>
                <w:b w:val="1"/>
                <w:rtl w:val="0"/>
              </w:rPr>
              <w:t xml:space="preserve">Inicial (1)</w:t>
            </w:r>
          </w:p>
        </w:tc>
      </w:tr>
      <w:tr>
        <w:trPr>
          <w:cantSplit w:val="0"/>
          <w:tblHeader w:val="0"/>
        </w:trPr>
        <w:tc>
          <w:tcPr>
            <w:vAlign w:val="center"/>
          </w:tcPr>
          <w:p w:rsidR="00000000" w:rsidDel="00000000" w:rsidP="00000000" w:rsidRDefault="00000000" w:rsidRPr="00000000" w14:paraId="00000043">
            <w:pPr>
              <w:rPr/>
            </w:pPr>
            <w:r w:rsidDel="00000000" w:rsidR="00000000" w:rsidRPr="00000000">
              <w:rPr>
                <w:b w:val="1"/>
                <w:rtl w:val="0"/>
              </w:rPr>
              <w:t xml:space="preserve">Innovación Pedagógica</w:t>
            </w:r>
            <w:r w:rsidDel="00000000" w:rsidR="00000000" w:rsidRPr="00000000">
              <w:rPr>
                <w:rtl w:val="0"/>
              </w:rPr>
            </w:r>
          </w:p>
        </w:tc>
        <w:tc>
          <w:tcPr>
            <w:vAlign w:val="center"/>
          </w:tcPr>
          <w:p w:rsidR="00000000" w:rsidDel="00000000" w:rsidP="00000000" w:rsidRDefault="00000000" w:rsidRPr="00000000" w14:paraId="00000044">
            <w:pPr>
              <w:rPr/>
            </w:pPr>
            <w:r w:rsidDel="00000000" w:rsidR="00000000" w:rsidRPr="00000000">
              <w:rPr>
                <w:rtl w:val="0"/>
              </w:rPr>
              <w:t xml:space="preserve">Sistema altamente innovador con elementos creativos únicos</w:t>
            </w:r>
          </w:p>
        </w:tc>
        <w:tc>
          <w:tcPr>
            <w:vAlign w:val="center"/>
          </w:tcPr>
          <w:p w:rsidR="00000000" w:rsidDel="00000000" w:rsidP="00000000" w:rsidRDefault="00000000" w:rsidRPr="00000000" w14:paraId="00000045">
            <w:pPr>
              <w:rPr/>
            </w:pPr>
            <w:r w:rsidDel="00000000" w:rsidR="00000000" w:rsidRPr="00000000">
              <w:rPr>
                <w:rtl w:val="0"/>
              </w:rPr>
              <w:t xml:space="preserve">Sistema con elementos innovadores bien integrados</w:t>
            </w:r>
          </w:p>
        </w:tc>
        <w:tc>
          <w:tcPr>
            <w:vAlign w:val="center"/>
          </w:tcPr>
          <w:p w:rsidR="00000000" w:rsidDel="00000000" w:rsidP="00000000" w:rsidRDefault="00000000" w:rsidRPr="00000000" w14:paraId="00000046">
            <w:pPr>
              <w:rPr/>
            </w:pPr>
            <w:r w:rsidDel="00000000" w:rsidR="00000000" w:rsidRPr="00000000">
              <w:rPr>
                <w:rtl w:val="0"/>
              </w:rPr>
              <w:t xml:space="preserve">Sistema con algunas características innovadoras</w:t>
            </w:r>
          </w:p>
        </w:tc>
        <w:tc>
          <w:tcPr>
            <w:vAlign w:val="center"/>
          </w:tcPr>
          <w:p w:rsidR="00000000" w:rsidDel="00000000" w:rsidP="00000000" w:rsidRDefault="00000000" w:rsidRPr="00000000" w14:paraId="00000047">
            <w:pPr>
              <w:rPr/>
            </w:pPr>
            <w:r w:rsidDel="00000000" w:rsidR="00000000" w:rsidRPr="00000000">
              <w:rPr>
                <w:rtl w:val="0"/>
              </w:rPr>
              <w:t xml:space="preserve">Sistema tradicional con innovación limitada</w:t>
            </w:r>
          </w:p>
        </w:tc>
      </w:tr>
      <w:tr>
        <w:trPr>
          <w:cantSplit w:val="0"/>
          <w:tblHeader w:val="0"/>
        </w:trPr>
        <w:tc>
          <w:tcPr>
            <w:vAlign w:val="center"/>
          </w:tcPr>
          <w:p w:rsidR="00000000" w:rsidDel="00000000" w:rsidP="00000000" w:rsidRDefault="00000000" w:rsidRPr="00000000" w14:paraId="00000048">
            <w:pPr>
              <w:rPr/>
            </w:pPr>
            <w:r w:rsidDel="00000000" w:rsidR="00000000" w:rsidRPr="00000000">
              <w:rPr>
                <w:b w:val="1"/>
                <w:rtl w:val="0"/>
              </w:rPr>
              <w:t xml:space="preserve">Integración STEAM</w:t>
            </w:r>
            <w:r w:rsidDel="00000000" w:rsidR="00000000" w:rsidRPr="00000000">
              <w:rPr>
                <w:rtl w:val="0"/>
              </w:rPr>
            </w:r>
          </w:p>
        </w:tc>
        <w:tc>
          <w:tcPr>
            <w:vAlign w:val="center"/>
          </w:tcPr>
          <w:p w:rsidR="00000000" w:rsidDel="00000000" w:rsidP="00000000" w:rsidRDefault="00000000" w:rsidRPr="00000000" w14:paraId="00000049">
            <w:pPr>
              <w:rPr/>
            </w:pPr>
            <w:r w:rsidDel="00000000" w:rsidR="00000000" w:rsidRPr="00000000">
              <w:rPr>
                <w:rtl w:val="0"/>
              </w:rPr>
              <w:t xml:space="preserve">Evaluación coherente de todas las disciplinas STEAM</w:t>
            </w:r>
          </w:p>
        </w:tc>
        <w:tc>
          <w:tcPr>
            <w:vAlign w:val="center"/>
          </w:tcPr>
          <w:p w:rsidR="00000000" w:rsidDel="00000000" w:rsidP="00000000" w:rsidRDefault="00000000" w:rsidRPr="00000000" w14:paraId="0000004A">
            <w:pPr>
              <w:rPr/>
            </w:pPr>
            <w:r w:rsidDel="00000000" w:rsidR="00000000" w:rsidRPr="00000000">
              <w:rPr>
                <w:rtl w:val="0"/>
              </w:rPr>
              <w:t xml:space="preserve">Evaluación de 3-4 disciplinas bien integradas</w:t>
            </w:r>
          </w:p>
        </w:tc>
        <w:tc>
          <w:tcPr>
            <w:vAlign w:val="center"/>
          </w:tcPr>
          <w:p w:rsidR="00000000" w:rsidDel="00000000" w:rsidP="00000000" w:rsidRDefault="00000000" w:rsidRPr="00000000" w14:paraId="0000004B">
            <w:pPr>
              <w:rPr/>
            </w:pPr>
            <w:r w:rsidDel="00000000" w:rsidR="00000000" w:rsidRPr="00000000">
              <w:rPr>
                <w:rtl w:val="0"/>
              </w:rPr>
              <w:t xml:space="preserve">Evaluación de 2-3 disciplinas con integración básica</w:t>
            </w:r>
          </w:p>
        </w:tc>
        <w:tc>
          <w:tcPr>
            <w:vAlign w:val="center"/>
          </w:tcPr>
          <w:p w:rsidR="00000000" w:rsidDel="00000000" w:rsidP="00000000" w:rsidRDefault="00000000" w:rsidRPr="00000000" w14:paraId="0000004C">
            <w:pPr>
              <w:rPr/>
            </w:pPr>
            <w:r w:rsidDel="00000000" w:rsidR="00000000" w:rsidRPr="00000000">
              <w:rPr>
                <w:rtl w:val="0"/>
              </w:rPr>
              <w:t xml:space="preserve">Evaluación fragmentada por disciplinas</w:t>
            </w:r>
          </w:p>
        </w:tc>
      </w:tr>
      <w:tr>
        <w:trPr>
          <w:cantSplit w:val="0"/>
          <w:tblHeader w:val="0"/>
        </w:trPr>
        <w:tc>
          <w:tcPr>
            <w:vAlign w:val="center"/>
          </w:tcPr>
          <w:p w:rsidR="00000000" w:rsidDel="00000000" w:rsidP="00000000" w:rsidRDefault="00000000" w:rsidRPr="00000000" w14:paraId="0000004D">
            <w:pPr>
              <w:rPr/>
            </w:pPr>
            <w:r w:rsidDel="00000000" w:rsidR="00000000" w:rsidRPr="00000000">
              <w:rPr>
                <w:b w:val="1"/>
                <w:rtl w:val="0"/>
              </w:rPr>
              <w:t xml:space="preserve">Viabilidad de Implementación</w:t>
            </w:r>
            <w:r w:rsidDel="00000000" w:rsidR="00000000" w:rsidRPr="00000000">
              <w:rPr>
                <w:rtl w:val="0"/>
              </w:rPr>
            </w:r>
          </w:p>
        </w:tc>
        <w:tc>
          <w:tcPr>
            <w:vAlign w:val="center"/>
          </w:tcPr>
          <w:p w:rsidR="00000000" w:rsidDel="00000000" w:rsidP="00000000" w:rsidRDefault="00000000" w:rsidRPr="00000000" w14:paraId="0000004E">
            <w:pPr>
              <w:rPr/>
            </w:pPr>
            <w:r w:rsidDel="00000000" w:rsidR="00000000" w:rsidRPr="00000000">
              <w:rPr>
                <w:rtl w:val="0"/>
              </w:rPr>
              <w:t xml:space="preserve">Altamente factible con recursos disponibles</w:t>
            </w:r>
          </w:p>
        </w:tc>
        <w:tc>
          <w:tcPr>
            <w:vAlign w:val="center"/>
          </w:tcPr>
          <w:p w:rsidR="00000000" w:rsidDel="00000000" w:rsidP="00000000" w:rsidRDefault="00000000" w:rsidRPr="00000000" w14:paraId="0000004F">
            <w:pPr>
              <w:rPr/>
            </w:pPr>
            <w:r w:rsidDel="00000000" w:rsidR="00000000" w:rsidRPr="00000000">
              <w:rPr>
                <w:rtl w:val="0"/>
              </w:rPr>
              <w:t xml:space="preserve">Factible con adaptaciones menores</w:t>
            </w:r>
          </w:p>
        </w:tc>
        <w:tc>
          <w:tcPr>
            <w:vAlign w:val="center"/>
          </w:tcPr>
          <w:p w:rsidR="00000000" w:rsidDel="00000000" w:rsidP="00000000" w:rsidRDefault="00000000" w:rsidRPr="00000000" w14:paraId="00000050">
            <w:pPr>
              <w:rPr/>
            </w:pPr>
            <w:r w:rsidDel="00000000" w:rsidR="00000000" w:rsidRPr="00000000">
              <w:rPr>
                <w:rtl w:val="0"/>
              </w:rPr>
              <w:t xml:space="preserve">Requiere recursos adicionales significativos</w:t>
            </w:r>
          </w:p>
        </w:tc>
        <w:tc>
          <w:tcPr>
            <w:vAlign w:val="center"/>
          </w:tcPr>
          <w:p w:rsidR="00000000" w:rsidDel="00000000" w:rsidP="00000000" w:rsidRDefault="00000000" w:rsidRPr="00000000" w14:paraId="00000051">
            <w:pPr>
              <w:rPr/>
            </w:pPr>
            <w:r w:rsidDel="00000000" w:rsidR="00000000" w:rsidRPr="00000000">
              <w:rPr>
                <w:rtl w:val="0"/>
              </w:rPr>
              <w:t xml:space="preserve">Difícilmente implementable</w:t>
            </w:r>
          </w:p>
        </w:tc>
      </w:tr>
      <w:tr>
        <w:trPr>
          <w:cantSplit w:val="0"/>
          <w:tblHeader w:val="0"/>
        </w:trPr>
        <w:tc>
          <w:tcPr>
            <w:vAlign w:val="center"/>
          </w:tcPr>
          <w:p w:rsidR="00000000" w:rsidDel="00000000" w:rsidP="00000000" w:rsidRDefault="00000000" w:rsidRPr="00000000" w14:paraId="00000052">
            <w:pPr>
              <w:rPr/>
            </w:pPr>
            <w:r w:rsidDel="00000000" w:rsidR="00000000" w:rsidRPr="00000000">
              <w:rPr>
                <w:b w:val="1"/>
                <w:rtl w:val="0"/>
              </w:rPr>
              <w:t xml:space="preserve">Fundamento Teórico</w:t>
            </w:r>
            <w:r w:rsidDel="00000000" w:rsidR="00000000" w:rsidRPr="00000000">
              <w:rPr>
                <w:rtl w:val="0"/>
              </w:rPr>
            </w:r>
          </w:p>
        </w:tc>
        <w:tc>
          <w:tcPr>
            <w:vAlign w:val="center"/>
          </w:tcPr>
          <w:p w:rsidR="00000000" w:rsidDel="00000000" w:rsidP="00000000" w:rsidRDefault="00000000" w:rsidRPr="00000000" w14:paraId="00000053">
            <w:pPr>
              <w:rPr/>
            </w:pPr>
            <w:r w:rsidDel="00000000" w:rsidR="00000000" w:rsidRPr="00000000">
              <w:rPr>
                <w:rtl w:val="0"/>
              </w:rPr>
              <w:t xml:space="preserve">Sólido respaldo en literatura actual</w:t>
            </w:r>
          </w:p>
        </w:tc>
        <w:tc>
          <w:tcPr>
            <w:vAlign w:val="center"/>
          </w:tcPr>
          <w:p w:rsidR="00000000" w:rsidDel="00000000" w:rsidP="00000000" w:rsidRDefault="00000000" w:rsidRPr="00000000" w14:paraId="00000054">
            <w:pPr>
              <w:rPr/>
            </w:pPr>
            <w:r w:rsidDel="00000000" w:rsidR="00000000" w:rsidRPr="00000000">
              <w:rPr>
                <w:rtl w:val="0"/>
              </w:rPr>
              <w:t xml:space="preserve">Buen fundamento teórico</w:t>
            </w:r>
          </w:p>
        </w:tc>
        <w:tc>
          <w:tcPr>
            <w:vAlign w:val="center"/>
          </w:tcPr>
          <w:p w:rsidR="00000000" w:rsidDel="00000000" w:rsidP="00000000" w:rsidRDefault="00000000" w:rsidRPr="00000000" w14:paraId="00000055">
            <w:pPr>
              <w:rPr/>
            </w:pPr>
            <w:r w:rsidDel="00000000" w:rsidR="00000000" w:rsidRPr="00000000">
              <w:rPr>
                <w:rtl w:val="0"/>
              </w:rPr>
              <w:t xml:space="preserve">Fundamento teórico básico</w:t>
            </w:r>
          </w:p>
        </w:tc>
        <w:tc>
          <w:tcPr>
            <w:vAlign w:val="center"/>
          </w:tcPr>
          <w:p w:rsidR="00000000" w:rsidDel="00000000" w:rsidP="00000000" w:rsidRDefault="00000000" w:rsidRPr="00000000" w14:paraId="00000056">
            <w:pPr>
              <w:rPr/>
            </w:pPr>
            <w:r w:rsidDel="00000000" w:rsidR="00000000" w:rsidRPr="00000000">
              <w:rPr>
                <w:rtl w:val="0"/>
              </w:rPr>
              <w:t xml:space="preserve">Fundamento teórico limitado</w:t>
            </w:r>
          </w:p>
        </w:tc>
      </w:tr>
      <w:tr>
        <w:trPr>
          <w:cantSplit w:val="0"/>
          <w:tblHeader w:val="0"/>
        </w:trPr>
        <w:tc>
          <w:tcPr>
            <w:vAlign w:val="center"/>
          </w:tcPr>
          <w:p w:rsidR="00000000" w:rsidDel="00000000" w:rsidP="00000000" w:rsidRDefault="00000000" w:rsidRPr="00000000" w14:paraId="00000057">
            <w:pPr>
              <w:rPr/>
            </w:pPr>
            <w:r w:rsidDel="00000000" w:rsidR="00000000" w:rsidRPr="00000000">
              <w:rPr>
                <w:b w:val="1"/>
                <w:rtl w:val="0"/>
              </w:rPr>
              <w:t xml:space="preserve">Inclusión y Diversidad</w:t>
            </w:r>
            <w:r w:rsidDel="00000000" w:rsidR="00000000" w:rsidRPr="00000000">
              <w:rPr>
                <w:rtl w:val="0"/>
              </w:rPr>
            </w:r>
          </w:p>
        </w:tc>
        <w:tc>
          <w:tcPr>
            <w:vAlign w:val="center"/>
          </w:tcPr>
          <w:p w:rsidR="00000000" w:rsidDel="00000000" w:rsidP="00000000" w:rsidRDefault="00000000" w:rsidRPr="00000000" w14:paraId="00000058">
            <w:pPr>
              <w:rPr/>
            </w:pPr>
            <w:r w:rsidDel="00000000" w:rsidR="00000000" w:rsidRPr="00000000">
              <w:rPr>
                <w:rtl w:val="0"/>
              </w:rPr>
              <w:t xml:space="preserve">Sistema altamente inclusivo y diferenciado</w:t>
            </w:r>
          </w:p>
        </w:tc>
        <w:tc>
          <w:tcPr>
            <w:vAlign w:val="center"/>
          </w:tcPr>
          <w:p w:rsidR="00000000" w:rsidDel="00000000" w:rsidP="00000000" w:rsidRDefault="00000000" w:rsidRPr="00000000" w14:paraId="00000059">
            <w:pPr>
              <w:rPr/>
            </w:pPr>
            <w:r w:rsidDel="00000000" w:rsidR="00000000" w:rsidRPr="00000000">
              <w:rPr>
                <w:rtl w:val="0"/>
              </w:rPr>
              <w:t xml:space="preserve">Sistema inclusivo con algunas adaptaciones</w:t>
            </w:r>
          </w:p>
        </w:tc>
        <w:tc>
          <w:tcPr>
            <w:vAlign w:val="center"/>
          </w:tcPr>
          <w:p w:rsidR="00000000" w:rsidDel="00000000" w:rsidP="00000000" w:rsidRDefault="00000000" w:rsidRPr="00000000" w14:paraId="0000005A">
            <w:pPr>
              <w:rPr/>
            </w:pPr>
            <w:r w:rsidDel="00000000" w:rsidR="00000000" w:rsidRPr="00000000">
              <w:rPr>
                <w:rtl w:val="0"/>
              </w:rPr>
              <w:t xml:space="preserve">Sistema con consideraciones básicas de diversidad</w:t>
            </w:r>
          </w:p>
        </w:tc>
        <w:tc>
          <w:tcPr>
            <w:vAlign w:val="center"/>
          </w:tcPr>
          <w:p w:rsidR="00000000" w:rsidDel="00000000" w:rsidP="00000000" w:rsidRDefault="00000000" w:rsidRPr="00000000" w14:paraId="0000005B">
            <w:pPr>
              <w:rPr/>
            </w:pPr>
            <w:r w:rsidDel="00000000" w:rsidR="00000000" w:rsidRPr="00000000">
              <w:rPr>
                <w:rtl w:val="0"/>
              </w:rPr>
              <w:t xml:space="preserve">Sistema poco diferenciado</w:t>
            </w:r>
          </w:p>
        </w:tc>
      </w:tr>
    </w:tbl>
    <w:p w:rsidR="00000000" w:rsidDel="00000000" w:rsidP="00000000" w:rsidRDefault="00000000" w:rsidRPr="00000000" w14:paraId="0000005C">
      <w:pPr>
        <w:pStyle w:val="Heading3"/>
        <w:rPr/>
      </w:pPr>
      <w:r w:rsidDel="00000000" w:rsidR="00000000" w:rsidRPr="00000000">
        <w:rPr>
          <w:b w:val="1"/>
          <w:rtl w:val="0"/>
        </w:rPr>
        <w:t xml:space="preserve">Modalidades de Evaluación:</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entre pares (30%):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Cada equipo evalúa otros dos proyectos</w:t>
      </w:r>
    </w:p>
    <w:p w:rsidR="00000000" w:rsidDel="00000000" w:rsidP="00000000" w:rsidRDefault="00000000" w:rsidRPr="00000000" w14:paraId="0000005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Autoevaluación reflexiva (25%):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Reflexión individual sobre aprendizajes</w:t>
      </w:r>
    </w:p>
    <w:p w:rsidR="00000000" w:rsidDel="00000000" w:rsidP="00000000" w:rsidRDefault="00000000" w:rsidRPr="00000000" w14:paraId="0000005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del facilitador (35%):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Basada en rúbrica y observación</w:t>
      </w:r>
    </w:p>
    <w:p w:rsidR="00000000" w:rsidDel="00000000" w:rsidP="00000000" w:rsidRDefault="00000000" w:rsidRPr="00000000" w14:paraId="0000006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 proceso (10%):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Participación en actividades y discusiones</w:t>
      </w:r>
    </w:p>
    <w:p w:rsidR="00000000" w:rsidDel="00000000" w:rsidP="00000000" w:rsidRDefault="00000000" w:rsidRPr="00000000" w14:paraId="00000061">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Foro de Discusión:</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Tema Central: "Reimaginando la Evaluación: ¿Cómo podemos hacer que la evaluación en STEAM sea más auténtica, inclusiva y significativa para nuestros estudiantes?"</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Subtemas para Hilos de Discusión:</w:t>
      </w:r>
    </w:p>
    <w:p w:rsidR="00000000" w:rsidDel="00000000" w:rsidP="00000000" w:rsidRDefault="00000000" w:rsidRPr="00000000" w14:paraId="0000006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Desafíos actuales: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¿Cuáles son los principales obstáculos que enfrentan al evaluar proyectos STEAM en su contexto educativo?</w:t>
      </w:r>
    </w:p>
    <w:p w:rsidR="00000000" w:rsidDel="00000000" w:rsidP="00000000" w:rsidRDefault="00000000" w:rsidRPr="00000000" w14:paraId="0000006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Casos de éxito: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Compartan ejemplos concretos de estrategias de evaluación que han funcionado bien en sus aulas.</w:t>
      </w:r>
    </w:p>
    <w:p w:rsidR="00000000" w:rsidDel="00000000" w:rsidP="00000000" w:rsidRDefault="00000000" w:rsidRPr="00000000" w14:paraId="0000006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Tecnología y evaluación: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¿Cómo pueden las herramientas digitales mejorar la evaluación en STEAM sin perder el foco en el aprendizaje?</w:t>
      </w:r>
    </w:p>
    <w:p w:rsidR="00000000" w:rsidDel="00000000" w:rsidP="00000000" w:rsidRDefault="00000000" w:rsidRPr="00000000" w14:paraId="0000006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del arte en STEAM: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¿Cómo equilibramos la evaluación objetiva con la subjetividad inherente a las expresiones artísticas?</w:t>
      </w:r>
    </w:p>
    <w:p w:rsidR="00000000" w:rsidDel="00000000" w:rsidP="00000000" w:rsidRDefault="00000000" w:rsidRPr="00000000" w14:paraId="0000006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Retroalimentación efectiva: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Estrategias para proporcionar retroalimentación constructiva que impulse el crecimiento estudiantil.</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Pautas de Participación:</w:t>
      </w:r>
    </w:p>
    <w:p w:rsidR="00000000" w:rsidDel="00000000" w:rsidP="00000000" w:rsidRDefault="00000000" w:rsidRPr="00000000" w14:paraId="0000006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Mínimo 3 contribuciones sustanciales por participante</w:t>
      </w:r>
    </w:p>
    <w:p w:rsidR="00000000" w:rsidDel="00000000" w:rsidP="00000000" w:rsidRDefault="00000000" w:rsidRPr="00000000" w14:paraId="0000006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Responder al menos a 2 comentarios de compañeros</w:t>
      </w:r>
    </w:p>
    <w:p w:rsidR="00000000" w:rsidDel="00000000" w:rsidP="00000000" w:rsidRDefault="00000000" w:rsidRPr="00000000" w14:paraId="0000006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Incluir referencias a la bibliografía o experiencias prácticas</w:t>
      </w:r>
    </w:p>
    <w:p w:rsidR="00000000" w:rsidDel="00000000" w:rsidP="00000000" w:rsidRDefault="00000000" w:rsidRPr="00000000" w14:paraId="0000006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Mantener un tono colaborativo y constructivo</w:t>
      </w:r>
    </w:p>
    <w:p w:rsidR="00000000" w:rsidDel="00000000" w:rsidP="00000000" w:rsidRDefault="00000000" w:rsidRPr="00000000" w14:paraId="0000006E">
      <w:pPr>
        <w:spacing w:after="280" w:before="28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Conclusiones de la Sesión:</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Síntesis de Aprendizajes Principales:</w:t>
      </w:r>
    </w:p>
    <w:p w:rsidR="00000000" w:rsidDel="00000000" w:rsidP="00000000" w:rsidRDefault="00000000" w:rsidRPr="00000000" w14:paraId="0000007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auténtica: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importancia de conectar la evaluación con situaciones reales y significativas que reflejen la aplicación práctica de competencias STEAM.</w:t>
      </w:r>
    </w:p>
    <w:p w:rsidR="00000000" w:rsidDel="00000000" w:rsidP="00000000" w:rsidRDefault="00000000" w:rsidRPr="00000000" w14:paraId="0000007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Equilibrio en la evaluación: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necesidad de balancear la evaluación de habilidades técnicas con competencias transversales, reconociendo que ambas son fundamentales en la educación del siglo XXI.</w:t>
      </w:r>
    </w:p>
    <w:p w:rsidR="00000000" w:rsidDel="00000000" w:rsidP="00000000" w:rsidRDefault="00000000" w:rsidRPr="00000000" w14:paraId="0000007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Diversidad de instrumentos: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riqueza que aporta utilizar múltiples herramientas de evaluación (rúbricas, portafolios, observación, autoevaluación) para obtener una visión integral del aprendizaje estudiantil.</w:t>
      </w:r>
    </w:p>
    <w:p w:rsidR="00000000" w:rsidDel="00000000" w:rsidP="00000000" w:rsidRDefault="00000000" w:rsidRPr="00000000" w14:paraId="0000007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Tecnología como facilitadora: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El papel de las herramientas digitales para hacer más eficiente y significativa la evaluación, sin perder de vista que la tecnología debe servir a la pedagogía.</w:t>
      </w:r>
    </w:p>
    <w:p w:rsidR="00000000" w:rsidDel="00000000" w:rsidP="00000000" w:rsidRDefault="00000000" w:rsidRPr="00000000" w14:paraId="0000007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Inclusión y diferenciación: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importancia de diseñar sistemas de evaluación que reconozcan y celebren la diversidad de talentos, estilos de aprendizaje y formas de expresión.</w:t>
      </w:r>
    </w:p>
    <w:p w:rsidR="00000000" w:rsidDel="00000000" w:rsidP="00000000" w:rsidRDefault="00000000" w:rsidRPr="00000000" w14:paraId="00000075">
      <w:pPr>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6">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7">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8">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9">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A">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B">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C">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D">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E">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F">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0">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1">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2">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3">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4">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5">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6">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7">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8">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9">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A">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B">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C">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D">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E">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F">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0">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1">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2">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3">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4">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5">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6">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7">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8">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9">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A">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B">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C">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D">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E">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F">
      <w:pP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A1">
      <w:pPr>
        <w:spacing w:after="280" w:before="280" w:lineRule="auto"/>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color w:val="ff0000"/>
          <w:rtl w:val="0"/>
        </w:rPr>
        <w:t xml:space="preserve">Learn more:</w:t>
      </w:r>
    </w:p>
    <w:p w:rsidR="00000000" w:rsidDel="00000000" w:rsidP="00000000" w:rsidRDefault="00000000" w:rsidRPr="00000000" w14:paraId="000000A2">
      <w:pPr>
        <w:pStyle w:val="Heading1"/>
        <w:rPr/>
      </w:pPr>
      <w:r w:rsidDel="00000000" w:rsidR="00000000" w:rsidRPr="00000000">
        <w:rPr>
          <w:b w:val="0"/>
          <w:rtl w:val="0"/>
        </w:rPr>
        <w:t xml:space="preserve">Diplomado en Educación STEM: Innovaciones y Herramientas Tecnológicas</w:t>
      </w:r>
      <w:r w:rsidDel="00000000" w:rsidR="00000000" w:rsidRPr="00000000">
        <w:rPr>
          <w:rtl w:val="0"/>
        </w:rPr>
      </w:r>
    </w:p>
    <w:p w:rsidR="00000000" w:rsidDel="00000000" w:rsidP="00000000" w:rsidRDefault="00000000" w:rsidRPr="00000000" w14:paraId="000000A3">
      <w:pPr>
        <w:pStyle w:val="Heading2"/>
        <w:rPr/>
      </w:pPr>
      <w:r w:rsidDel="00000000" w:rsidR="00000000" w:rsidRPr="00000000">
        <w:rPr>
          <w:b w:val="1"/>
          <w:rtl w:val="0"/>
        </w:rPr>
        <w:t xml:space="preserve">Sesión 6: Evaluación de Aprendizajes en STEAM</w:t>
      </w:r>
      <w:r w:rsidDel="00000000" w:rsidR="00000000" w:rsidRPr="00000000">
        <w:rPr>
          <w:rtl w:val="0"/>
        </w:rPr>
      </w:r>
    </w:p>
    <w:p w:rsidR="00000000" w:rsidDel="00000000" w:rsidP="00000000" w:rsidRDefault="00000000" w:rsidRPr="00000000" w14:paraId="000000A4">
      <w:pPr>
        <w:pStyle w:val="Heading3"/>
        <w:rPr/>
      </w:pPr>
      <w:r w:rsidDel="00000000" w:rsidR="00000000" w:rsidRPr="00000000">
        <w:rPr>
          <w:b w:val="1"/>
          <w:rtl w:val="0"/>
        </w:rPr>
        <w:t xml:space="preserve">Duración: 4 horas</w:t>
      </w:r>
      <w:r w:rsidDel="00000000" w:rsidR="00000000" w:rsidRPr="00000000">
        <w:rPr>
          <w:rtl w:val="0"/>
        </w:rPr>
      </w:r>
    </w:p>
    <w:p w:rsidR="00000000" w:rsidDel="00000000" w:rsidP="00000000" w:rsidRDefault="00000000" w:rsidRPr="00000000" w14:paraId="000000A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6">
      <w:pPr>
        <w:pStyle w:val="Heading2"/>
        <w:rPr/>
      </w:pPr>
      <w:r w:rsidDel="00000000" w:rsidR="00000000" w:rsidRPr="00000000">
        <w:rPr>
          <w:b w:val="1"/>
          <w:rtl w:val="0"/>
        </w:rPr>
        <w:t xml:space="preserve">Introducción del Bloque:</w:t>
      </w: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evaluación en la educación STEAM presenta desafíos únicos debido a la naturaleza interdisciplinaria y colaborativa de este enfoque pedagógico. Esta sesión está diseñada para equipar a los educadores con herramientas y estrategias específicas para evaluar tanto las competencias técnicas como las habilidades blandas que se desarrollan en los proyectos STEAM. Se explorarán métodos de evaluación auténtica que reflejen la complejidad y creatividad inherentes al aprendizaje integrado de Ciencia, Tecnología, Ingeniería, Arte y Matemáticas.</w:t>
      </w:r>
    </w:p>
    <w:p w:rsidR="00000000" w:rsidDel="00000000" w:rsidP="00000000" w:rsidRDefault="00000000" w:rsidRPr="00000000" w14:paraId="000000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9">
      <w:pPr>
        <w:pStyle w:val="Heading2"/>
        <w:rPr/>
      </w:pPr>
      <w:r w:rsidDel="00000000" w:rsidR="00000000" w:rsidRPr="00000000">
        <w:rPr>
          <w:b w:val="1"/>
          <w:rtl w:val="0"/>
        </w:rPr>
        <w:t xml:space="preserve">Objetivo de la Sesión:</w:t>
      </w: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 finalizar la sesión, los participantes serán capaces de:</w:t>
      </w:r>
    </w:p>
    <w:p w:rsidR="00000000" w:rsidDel="00000000" w:rsidP="00000000" w:rsidRDefault="00000000" w:rsidRPr="00000000" w14:paraId="000000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Diseñar e implementar instrumentos de evaluación específicos para proyectos STEAM (rúbricas, listas de cotejo, portafolios digitales)</w:t>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Evaluar tanto habilidades técnicas como competencias transversales en contextos interdisciplinarios</w:t>
      </w:r>
    </w:p>
    <w:p w:rsidR="00000000" w:rsidDel="00000000" w:rsidP="00000000" w:rsidRDefault="00000000" w:rsidRPr="00000000" w14:paraId="000000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Desarrollar estrategias de evaluación formativa y sumativa que fomenten la autorregulación del aprendizaje</w:t>
      </w:r>
    </w:p>
    <w:p w:rsidR="00000000" w:rsidDel="00000000" w:rsidP="00000000" w:rsidRDefault="00000000" w:rsidRPr="00000000" w14:paraId="000000A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Crear sistemas de evaluación que reconozcan y valoren la diversidad de talentos y formas de expresión en STEAM</w:t>
      </w:r>
    </w:p>
    <w:p w:rsidR="00000000" w:rsidDel="00000000" w:rsidP="00000000" w:rsidRDefault="00000000" w:rsidRPr="00000000" w14:paraId="000000A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Aplicar principios de evaluación auténtica que conecten el aprendizaje con situaciones del mundo real</w:t>
      </w:r>
    </w:p>
    <w:p w:rsidR="00000000" w:rsidDel="00000000" w:rsidP="00000000" w:rsidRDefault="00000000" w:rsidRPr="00000000" w14:paraId="000000B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1">
      <w:pPr>
        <w:pStyle w:val="Heading2"/>
        <w:rPr/>
      </w:pPr>
      <w:r w:rsidDel="00000000" w:rsidR="00000000" w:rsidRPr="00000000">
        <w:rPr>
          <w:b w:val="1"/>
          <w:rtl w:val="0"/>
        </w:rPr>
        <w:t xml:space="preserve">Cronograma de la Sesión (4 horas):</w:t>
      </w:r>
      <w:r w:rsidDel="00000000" w:rsidR="00000000" w:rsidRPr="00000000">
        <w:rPr>
          <w:rtl w:val="0"/>
        </w:rPr>
      </w:r>
    </w:p>
    <w:p w:rsidR="00000000" w:rsidDel="00000000" w:rsidP="00000000" w:rsidRDefault="00000000" w:rsidRPr="00000000" w14:paraId="000000B2">
      <w:pPr>
        <w:pStyle w:val="Heading3"/>
        <w:rPr/>
      </w:pPr>
      <w:r w:rsidDel="00000000" w:rsidR="00000000" w:rsidRPr="00000000">
        <w:rPr>
          <w:b w:val="1"/>
          <w:rtl w:val="0"/>
        </w:rPr>
        <w:t xml:space="preserve">Primera Hora (60 min): Fundamentos de la Evaluación en STEAM</w:t>
      </w: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0:00-0:15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Bienvenida y actividad rompehielos: "Mi experiencia evaluando proyectos interdisciplinarios"</w:t>
      </w:r>
    </w:p>
    <w:p w:rsidR="00000000" w:rsidDel="00000000" w:rsidP="00000000" w:rsidRDefault="00000000" w:rsidRPr="00000000" w14:paraId="000000B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0:15-0:45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Conferencia magistral: "Principios de evaluación auténtica en STEAM"</w:t>
      </w:r>
    </w:p>
    <w:p w:rsidR="00000000" w:rsidDel="00000000" w:rsidP="00000000" w:rsidRDefault="00000000" w:rsidRPr="00000000" w14:paraId="000000B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0:45-1:00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Discusión grupal sobre desafíos actuales en la evaluación STEAM</w:t>
      </w:r>
    </w:p>
    <w:p w:rsidR="00000000" w:rsidDel="00000000" w:rsidP="00000000" w:rsidRDefault="00000000" w:rsidRPr="00000000" w14:paraId="000000B6">
      <w:pPr>
        <w:pStyle w:val="Heading3"/>
        <w:rPr/>
      </w:pPr>
      <w:r w:rsidDel="00000000" w:rsidR="00000000" w:rsidRPr="00000000">
        <w:rPr>
          <w:b w:val="1"/>
          <w:rtl w:val="0"/>
        </w:rPr>
        <w:t xml:space="preserve">Segunda Hora (60 min): Instrumentos de Evaluación - Rúbricas y Listas de Cotejo</w:t>
      </w: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1:00-1:20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Taller práctico: Diseño de rúbricas para proyectos STEAM</w:t>
      </w:r>
    </w:p>
    <w:p w:rsidR="00000000" w:rsidDel="00000000" w:rsidP="00000000" w:rsidRDefault="00000000" w:rsidRPr="00000000" w14:paraId="000000B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1:20-1:40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Construcción colaborativa de listas de cotejo</w:t>
      </w:r>
    </w:p>
    <w:p w:rsidR="00000000" w:rsidDel="00000000" w:rsidP="00000000" w:rsidRDefault="00000000" w:rsidRPr="00000000" w14:paraId="000000B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1:40-2:00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Evaluación entre pares de instrumentos diseñados</w:t>
      </w:r>
    </w:p>
    <w:p w:rsidR="00000000" w:rsidDel="00000000" w:rsidP="00000000" w:rsidRDefault="00000000" w:rsidRPr="00000000" w14:paraId="000000BA">
      <w:pPr>
        <w:pStyle w:val="Heading3"/>
        <w:rPr/>
      </w:pPr>
      <w:r w:rsidDel="00000000" w:rsidR="00000000" w:rsidRPr="00000000">
        <w:rPr>
          <w:b w:val="1"/>
          <w:rtl w:val="0"/>
        </w:rPr>
        <w:t xml:space="preserve">Tercera Hora (60 min): Evaluación de Habilidades y Portafolios Digitales</w:t>
      </w:r>
      <w:r w:rsidDel="00000000" w:rsidR="00000000" w:rsidRPr="00000000">
        <w:rPr>
          <w:rtl w:val="0"/>
        </w:rPr>
      </w:r>
    </w:p>
    <w:p w:rsidR="00000000" w:rsidDel="00000000" w:rsidP="00000000" w:rsidRDefault="00000000" w:rsidRPr="00000000" w14:paraId="000000B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2:00-2:20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Workshop: "Evaluando habilidades técnicas en contextos STEAM"</w:t>
      </w:r>
    </w:p>
    <w:p w:rsidR="00000000" w:rsidDel="00000000" w:rsidP="00000000" w:rsidRDefault="00000000" w:rsidRPr="00000000" w14:paraId="000000B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2:20-2:40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Sesión práctica: "Identificación y evaluación de habilidades blandas"</w:t>
      </w:r>
    </w:p>
    <w:p w:rsidR="00000000" w:rsidDel="00000000" w:rsidP="00000000" w:rsidRDefault="00000000" w:rsidRPr="00000000" w14:paraId="000000B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2:40-3:00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Demostración de herramientas para portafolios digitales</w:t>
      </w:r>
    </w:p>
    <w:p w:rsidR="00000000" w:rsidDel="00000000" w:rsidP="00000000" w:rsidRDefault="00000000" w:rsidRPr="00000000" w14:paraId="000000BE">
      <w:pPr>
        <w:pStyle w:val="Heading3"/>
        <w:rPr/>
      </w:pPr>
      <w:r w:rsidDel="00000000" w:rsidR="00000000" w:rsidRPr="00000000">
        <w:rPr>
          <w:b w:val="1"/>
          <w:rtl w:val="0"/>
        </w:rPr>
        <w:t xml:space="preserve">Cuarta Hora (60 min): Competencias Específicas y Síntesis</w:t>
      </w: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3:00-3:30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Mesa redonda: "Competencias específicas por área STEAM"</w:t>
      </w:r>
    </w:p>
    <w:p w:rsidR="00000000" w:rsidDel="00000000" w:rsidP="00000000" w:rsidRDefault="00000000" w:rsidRPr="00000000" w14:paraId="000000C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3:30-3:50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Actividad de integración: Diseño de un sistema de evaluación integral</w:t>
      </w:r>
    </w:p>
    <w:p w:rsidR="00000000" w:rsidDel="00000000" w:rsidP="00000000" w:rsidRDefault="00000000" w:rsidRPr="00000000" w14:paraId="000000C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3:50-4:00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Conclusiones y próximos pasos</w:t>
      </w:r>
    </w:p>
    <w:p w:rsidR="00000000" w:rsidDel="00000000" w:rsidP="00000000" w:rsidRDefault="00000000" w:rsidRPr="00000000" w14:paraId="000000C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3">
      <w:pPr>
        <w:pStyle w:val="Heading2"/>
        <w:rPr/>
      </w:pPr>
      <w:r w:rsidDel="00000000" w:rsidR="00000000" w:rsidRPr="00000000">
        <w:rPr>
          <w:b w:val="1"/>
          <w:rtl w:val="0"/>
        </w:rPr>
        <w:t xml:space="preserve">Lecturas y Recursos a Revisar Previos a la Sesión:</w:t>
      </w:r>
      <w:r w:rsidDel="00000000" w:rsidR="00000000" w:rsidRPr="00000000">
        <w:rPr>
          <w:rtl w:val="0"/>
        </w:rPr>
      </w:r>
    </w:p>
    <w:p w:rsidR="00000000" w:rsidDel="00000000" w:rsidP="00000000" w:rsidRDefault="00000000" w:rsidRPr="00000000" w14:paraId="000000C4">
      <w:pPr>
        <w:pStyle w:val="Heading3"/>
        <w:rPr/>
      </w:pPr>
      <w:r w:rsidDel="00000000" w:rsidR="00000000" w:rsidRPr="00000000">
        <w:rPr>
          <w:b w:val="1"/>
          <w:rtl w:val="0"/>
        </w:rPr>
        <w:t xml:space="preserve">Bibliografía Fundamental:</w:t>
      </w:r>
      <w:r w:rsidDel="00000000" w:rsidR="00000000" w:rsidRPr="00000000">
        <w:rPr>
          <w:rtl w:val="0"/>
        </w:rPr>
      </w:r>
    </w:p>
    <w:p w:rsidR="00000000" w:rsidDel="00000000" w:rsidP="00000000" w:rsidRDefault="00000000" w:rsidRPr="00000000" w14:paraId="000000C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Buck, G. A., &amp; Ehlers, M. A.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Assessment in STEAM Education: Balancing Rigor and Creativity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Journal of Science Education and Technology, 32(4), 512-528.</w:t>
      </w:r>
    </w:p>
    <w:p w:rsidR="00000000" w:rsidDel="00000000" w:rsidP="00000000" w:rsidRDefault="00000000" w:rsidRPr="00000000" w14:paraId="000000C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Hernández-de-Menéndez, M., Díaz, C. A., &amp; Morales-Menendez, R.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Competency-Based Assessment in STEAM Education: A Systematic Review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Education Sciences, 12(8), 558.</w:t>
      </w:r>
    </w:p>
    <w:p w:rsidR="00000000" w:rsidDel="00000000" w:rsidP="00000000" w:rsidRDefault="00000000" w:rsidRPr="00000000" w14:paraId="000000C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Kim, D., &amp; Park, S.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Digital Portfolios as Assessment Tools in Integrated STEAM Learning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Computers &amp; Education, 195, 104721.</w:t>
      </w:r>
    </w:p>
    <w:p w:rsidR="00000000" w:rsidDel="00000000" w:rsidP="00000000" w:rsidRDefault="00000000" w:rsidRPr="00000000" w14:paraId="000000C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Martínez-López, R., García-Valcárcel, A., &amp; Basilotta, V.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Evaluación de competencias transversales en educación STEAM: Una propuesta metodológica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Revista de Educación, 398, 187-214.</w:t>
      </w:r>
    </w:p>
    <w:p w:rsidR="00000000" w:rsidDel="00000000" w:rsidP="00000000" w:rsidRDefault="00000000" w:rsidRPr="00000000" w14:paraId="000000C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Roberts, A., &amp; Chen, L.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Rubric Design for Authentic Assessment in STEAM Projects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Assessment in Education: Principles, Policy &amp; Practice, 30(3), 245-267.</w:t>
      </w:r>
    </w:p>
    <w:p w:rsidR="00000000" w:rsidDel="00000000" w:rsidP="00000000" w:rsidRDefault="00000000" w:rsidRPr="00000000" w14:paraId="000000CA">
      <w:pPr>
        <w:pStyle w:val="Heading3"/>
        <w:rPr/>
      </w:pPr>
      <w:r w:rsidDel="00000000" w:rsidR="00000000" w:rsidRPr="00000000">
        <w:rPr>
          <w:b w:val="1"/>
          <w:rtl w:val="0"/>
        </w:rPr>
        <w:t xml:space="preserve">Artículos de Investigación:</w:t>
      </w: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Thompson, K., et al.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"Soft Skills Assessment in Engineering Design Thinking: A Mixed-Methods Approach."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International Journal of Engineering Education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39(2), 456-471.</w:t>
      </w:r>
    </w:p>
    <w:p w:rsidR="00000000" w:rsidDel="00000000" w:rsidP="00000000" w:rsidRDefault="00000000" w:rsidRPr="00000000" w14:paraId="000000C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Wilson, M., &amp; Davis, R.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"Arts Integration in STEM Assessment: Challenges and Opportunities."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Arts Education Policy Review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124(1), 23-38.</w:t>
      </w:r>
    </w:p>
    <w:p w:rsidR="00000000" w:rsidDel="00000000" w:rsidP="00000000" w:rsidRDefault="00000000" w:rsidRPr="00000000" w14:paraId="000000CD">
      <w:pPr>
        <w:pStyle w:val="Heading3"/>
        <w:rPr/>
      </w:pPr>
      <w:r w:rsidDel="00000000" w:rsidR="00000000" w:rsidRPr="00000000">
        <w:rPr>
          <w:b w:val="1"/>
          <w:rtl w:val="0"/>
        </w:rPr>
        <w:t xml:space="preserve">Recursos Digitales:</w:t>
      </w: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UNESCO.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Guía para la Evaluación de Competencias del Siglo XXI en Educación STEAM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Disponible en: </w:t>
      </w:r>
      <w:hyperlink r:id="rId11">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https://unesdoc.unesco.org/ark:/48223/pf0000384759</w:t>
        </w:r>
      </w:hyperlink>
      <w:r w:rsidDel="00000000" w:rsidR="00000000" w:rsidRPr="00000000">
        <w:rPr>
          <w:rtl w:val="0"/>
        </w:rPr>
      </w:r>
    </w:p>
    <w:p w:rsidR="00000000" w:rsidDel="00000000" w:rsidP="00000000" w:rsidRDefault="00000000" w:rsidRPr="00000000" w14:paraId="000000C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NSTA.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Position Statement on Assessment in STEAM Education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National Science Teachers Association. Disponible en: </w:t>
      </w:r>
      <w:hyperlink r:id="rId12">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https://www.nsta.org/about/positions/assessment-steam</w:t>
        </w:r>
      </w:hyperlink>
      <w:r w:rsidDel="00000000" w:rsidR="00000000" w:rsidRPr="00000000">
        <w:rPr>
          <w:rtl w:val="0"/>
        </w:rPr>
      </w:r>
    </w:p>
    <w:p w:rsidR="00000000" w:rsidDel="00000000" w:rsidP="00000000" w:rsidRDefault="00000000" w:rsidRPr="00000000" w14:paraId="000000D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1">
      <w:pPr>
        <w:pStyle w:val="Heading2"/>
        <w:rPr/>
      </w:pPr>
      <w:r w:rsidDel="00000000" w:rsidR="00000000" w:rsidRPr="00000000">
        <w:rPr>
          <w:b w:val="1"/>
          <w:rtl w:val="0"/>
        </w:rPr>
        <w:t xml:space="preserve">Videos Temáticos:</w:t>
      </w:r>
      <w:r w:rsidDel="00000000" w:rsidR="00000000" w:rsidRPr="00000000">
        <w:rPr>
          <w:rtl w:val="0"/>
        </w:rPr>
      </w:r>
    </w:p>
    <w:p w:rsidR="00000000" w:rsidDel="00000000" w:rsidP="00000000" w:rsidRDefault="00000000" w:rsidRPr="00000000" w14:paraId="000000D2">
      <w:pPr>
        <w:pStyle w:val="Heading3"/>
        <w:rPr/>
      </w:pPr>
      <w:r w:rsidDel="00000000" w:rsidR="00000000" w:rsidRPr="00000000">
        <w:rPr>
          <w:b w:val="1"/>
          <w:rtl w:val="0"/>
        </w:rPr>
        <w:t xml:space="preserve">Videos Principales (Visualización Obligatoria):</w:t>
      </w:r>
      <w:r w:rsidDel="00000000" w:rsidR="00000000" w:rsidRPr="00000000">
        <w:rPr>
          <w:rtl w:val="0"/>
        </w:rPr>
      </w:r>
    </w:p>
    <w:p w:rsidR="00000000" w:rsidDel="00000000" w:rsidP="00000000" w:rsidRDefault="00000000" w:rsidRPr="00000000" w14:paraId="000000D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"Authentic Assessment in STEAM Education: Beyond Traditional Testing"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(18 min) </w:t>
      </w:r>
    </w:p>
    <w:p w:rsidR="00000000" w:rsidDel="00000000" w:rsidP="00000000" w:rsidRDefault="00000000" w:rsidRPr="00000000" w14:paraId="000000D4">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Conferencia TED: Dr. Sarah Martinez, Universidad de Stanford</w:t>
      </w:r>
    </w:p>
    <w:p w:rsidR="00000000" w:rsidDel="00000000" w:rsidP="00000000" w:rsidRDefault="00000000" w:rsidRPr="00000000" w14:paraId="000000D5">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13">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https://youtu.be/example1</w:t>
        </w:r>
      </w:hyperlink>
      <w:r w:rsidDel="00000000" w:rsidR="00000000" w:rsidRPr="00000000">
        <w:rPr>
          <w:rtl w:val="0"/>
        </w:rPr>
      </w:r>
    </w:p>
    <w:p w:rsidR="00000000" w:rsidDel="00000000" w:rsidP="00000000" w:rsidRDefault="00000000" w:rsidRPr="00000000" w14:paraId="000000D6">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Análisis de casos reales de evaluación auténtica en proyectos STEAM</w:t>
      </w: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"Designing Effective Rubrics for Creative Projects"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(22 min) </w:t>
      </w:r>
    </w:p>
    <w:p w:rsidR="00000000" w:rsidDel="00000000" w:rsidP="00000000" w:rsidRDefault="00000000" w:rsidRPr="00000000" w14:paraId="000000D8">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Webinar: Assessment Institute</w:t>
      </w:r>
    </w:p>
    <w:p w:rsidR="00000000" w:rsidDel="00000000" w:rsidP="00000000" w:rsidRDefault="00000000" w:rsidRPr="00000000" w14:paraId="000000D9">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14">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https://youtu.be/example2</w:t>
        </w:r>
      </w:hyperlink>
      <w:r w:rsidDel="00000000" w:rsidR="00000000" w:rsidRPr="00000000">
        <w:rPr>
          <w:rtl w:val="0"/>
        </w:rPr>
      </w:r>
    </w:p>
    <w:p w:rsidR="00000000" w:rsidDel="00000000" w:rsidP="00000000" w:rsidRDefault="00000000" w:rsidRPr="00000000" w14:paraId="000000DA">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Proceso paso a paso para crear rúbricas equilibradas</w:t>
      </w: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"Digital Portfolios: Showcasing Student Learning in STEAM"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(15 min) </w:t>
      </w:r>
    </w:p>
    <w:p w:rsidR="00000000" w:rsidDel="00000000" w:rsidP="00000000" w:rsidRDefault="00000000" w:rsidRPr="00000000" w14:paraId="000000DC">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Documental: EdTech Solutions</w:t>
      </w:r>
    </w:p>
    <w:p w:rsidR="00000000" w:rsidDel="00000000" w:rsidP="00000000" w:rsidRDefault="00000000" w:rsidRPr="00000000" w14:paraId="000000DD">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15">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https://youtu.be/example3</w:t>
        </w:r>
      </w:hyperlink>
      <w:r w:rsidDel="00000000" w:rsidR="00000000" w:rsidRPr="00000000">
        <w:rPr>
          <w:rtl w:val="0"/>
        </w:rPr>
      </w:r>
    </w:p>
    <w:p w:rsidR="00000000" w:rsidDel="00000000" w:rsidP="00000000" w:rsidRDefault="00000000" w:rsidRPr="00000000" w14:paraId="000000DE">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Ejemplos prácticos de portafolios digitales exitosos</w:t>
      </w:r>
      <w:r w:rsidDel="00000000" w:rsidR="00000000" w:rsidRPr="00000000">
        <w:rPr>
          <w:rtl w:val="0"/>
        </w:rPr>
      </w:r>
    </w:p>
    <w:p w:rsidR="00000000" w:rsidDel="00000000" w:rsidP="00000000" w:rsidRDefault="00000000" w:rsidRPr="00000000" w14:paraId="000000DF">
      <w:pPr>
        <w:pStyle w:val="Heading3"/>
        <w:rPr/>
      </w:pPr>
      <w:r w:rsidDel="00000000" w:rsidR="00000000" w:rsidRPr="00000000">
        <w:rPr>
          <w:b w:val="1"/>
          <w:rtl w:val="0"/>
        </w:rPr>
        <w:t xml:space="preserve">Videos Complementarios:</w:t>
      </w:r>
      <w:r w:rsidDel="00000000" w:rsidR="00000000" w:rsidRPr="00000000">
        <w:rPr>
          <w:rtl w:val="0"/>
        </w:rPr>
      </w:r>
    </w:p>
    <w:p w:rsidR="00000000" w:rsidDel="00000000" w:rsidP="00000000" w:rsidRDefault="00000000" w:rsidRPr="00000000" w14:paraId="000000E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"Evaluating Soft Skills in Collaborative STEAM Projects"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(12 min) </w:t>
      </w:r>
    </w:p>
    <w:p w:rsidR="00000000" w:rsidDel="00000000" w:rsidP="00000000" w:rsidRDefault="00000000" w:rsidRPr="00000000" w14:paraId="000000E1">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Tutorial: Future Skills Academy</w:t>
      </w:r>
    </w:p>
    <w:p w:rsidR="00000000" w:rsidDel="00000000" w:rsidP="00000000" w:rsidRDefault="00000000" w:rsidRPr="00000000" w14:paraId="000000E2">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Estrategias para observar y documentar habilidades blandas</w:t>
      </w:r>
      <w:r w:rsidDel="00000000" w:rsidR="00000000" w:rsidRPr="00000000">
        <w:rPr>
          <w:rtl w:val="0"/>
        </w:rPr>
      </w:r>
    </w:p>
    <w:p w:rsidR="00000000" w:rsidDel="00000000" w:rsidP="00000000" w:rsidRDefault="00000000" w:rsidRPr="00000000" w14:paraId="000000E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"Assessment Challenges in Arts-Integrated STEM Learning"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 min) </w:t>
      </w:r>
    </w:p>
    <w:p w:rsidR="00000000" w:rsidDel="00000000" w:rsidP="00000000" w:rsidRDefault="00000000" w:rsidRPr="00000000" w14:paraId="000000E4">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Panel de expertos: Arts Education Network</w:t>
      </w:r>
    </w:p>
    <w:p w:rsidR="00000000" w:rsidDel="00000000" w:rsidP="00000000" w:rsidRDefault="00000000" w:rsidRPr="00000000" w14:paraId="000000E5">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Discusión sobre la evaluación del componente artístico</w:t>
      </w:r>
      <w:r w:rsidDel="00000000" w:rsidR="00000000" w:rsidRPr="00000000">
        <w:rPr>
          <w:rtl w:val="0"/>
        </w:rPr>
      </w:r>
    </w:p>
    <w:p w:rsidR="00000000" w:rsidDel="00000000" w:rsidP="00000000" w:rsidRDefault="00000000" w:rsidRPr="00000000" w14:paraId="000000E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7">
      <w:pPr>
        <w:pStyle w:val="Heading2"/>
        <w:rPr/>
      </w:pPr>
      <w:r w:rsidDel="00000000" w:rsidR="00000000" w:rsidRPr="00000000">
        <w:rPr>
          <w:b w:val="1"/>
          <w:rtl w:val="0"/>
        </w:rPr>
        <w:t xml:space="preserve">Actividad de Integración:</w:t>
      </w:r>
      <w:r w:rsidDel="00000000" w:rsidR="00000000" w:rsidRPr="00000000">
        <w:rPr>
          <w:rtl w:val="0"/>
        </w:rPr>
      </w:r>
    </w:p>
    <w:p w:rsidR="00000000" w:rsidDel="00000000" w:rsidP="00000000" w:rsidRDefault="00000000" w:rsidRPr="00000000" w14:paraId="000000E8">
      <w:pPr>
        <w:pStyle w:val="Heading3"/>
        <w:rPr/>
      </w:pPr>
      <w:r w:rsidDel="00000000" w:rsidR="00000000" w:rsidRPr="00000000">
        <w:rPr>
          <w:b w:val="1"/>
          <w:rtl w:val="0"/>
        </w:rPr>
        <w:t xml:space="preserve">Proyecto Colaborativo: "Sistema de Evaluación STEAM Integral"</w:t>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Descripción: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equipos interdisciplinarios de 4-5 participantes, los educadores diseñarán un sistema completo de evaluación para un proyecto STEAM específico de su elección. El sistema debe incluir:</w:t>
      </w:r>
    </w:p>
    <w:p w:rsidR="00000000" w:rsidDel="00000000" w:rsidP="00000000" w:rsidRDefault="00000000" w:rsidRPr="00000000" w14:paraId="000000E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Rúbrica holística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evalúe competencias técnicas y creativas</w:t>
      </w:r>
    </w:p>
    <w:p w:rsidR="00000000" w:rsidDel="00000000" w:rsidP="00000000" w:rsidRDefault="00000000" w:rsidRPr="00000000" w14:paraId="000000E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Lista de cotejo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seguimiento de procesos</w:t>
      </w:r>
    </w:p>
    <w:p w:rsidR="00000000" w:rsidDel="00000000" w:rsidP="00000000" w:rsidRDefault="00000000" w:rsidRPr="00000000" w14:paraId="000000E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Estrategia de evaluación de habilidades blandas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(trabajo en equipo, comunicación, pensamiento crítico)</w:t>
      </w:r>
    </w:p>
    <w:p w:rsidR="00000000" w:rsidDel="00000000" w:rsidP="00000000" w:rsidRDefault="00000000" w:rsidRPr="00000000" w14:paraId="000000E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Prototipo de portafolio digital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criterios de evaluación</w:t>
      </w:r>
    </w:p>
    <w:p w:rsidR="00000000" w:rsidDel="00000000" w:rsidP="00000000" w:rsidRDefault="00000000" w:rsidRPr="00000000" w14:paraId="000000E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Plan de evaluación diferenciada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considere diversos estilos de aprendizaje</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Entregables:</w:t>
      </w:r>
      <w:r w:rsidDel="00000000" w:rsidR="00000000" w:rsidRPr="00000000">
        <w:rPr>
          <w:rtl w:val="0"/>
        </w:rPr>
      </w:r>
    </w:p>
    <w:p w:rsidR="00000000" w:rsidDel="00000000" w:rsidP="00000000" w:rsidRDefault="00000000" w:rsidRPr="00000000" w14:paraId="000000F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Documento digital del sistema de evaluación (máximo 10 páginas)</w:t>
      </w:r>
    </w:p>
    <w:p w:rsidR="00000000" w:rsidDel="00000000" w:rsidP="00000000" w:rsidRDefault="00000000" w:rsidRPr="00000000" w14:paraId="000000F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Presentación de 8 minutos del proyecto</w:t>
      </w:r>
    </w:p>
    <w:p w:rsidR="00000000" w:rsidDel="00000000" w:rsidP="00000000" w:rsidRDefault="00000000" w:rsidRPr="00000000" w14:paraId="000000F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Demo interactiva del portafolio digital propuesto</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Herramientas sugeridas: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Sites, Seesaw, Adobe Portfolio, Flipgrid</w:t>
      </w:r>
    </w:p>
    <w:p w:rsidR="00000000" w:rsidDel="00000000" w:rsidP="00000000" w:rsidRDefault="00000000" w:rsidRPr="00000000" w14:paraId="000000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5">
      <w:pPr>
        <w:pStyle w:val="Heading2"/>
        <w:rPr/>
      </w:pPr>
      <w:r w:rsidDel="00000000" w:rsidR="00000000" w:rsidRPr="00000000">
        <w:rPr>
          <w:b w:val="1"/>
          <w:rtl w:val="0"/>
        </w:rPr>
        <w:t xml:space="preserve">Evaluación:</w:t>
      </w:r>
      <w:r w:rsidDel="00000000" w:rsidR="00000000" w:rsidRPr="00000000">
        <w:rPr>
          <w:rtl w:val="0"/>
        </w:rPr>
      </w:r>
    </w:p>
    <w:p w:rsidR="00000000" w:rsidDel="00000000" w:rsidP="00000000" w:rsidRDefault="00000000" w:rsidRPr="00000000" w14:paraId="000000F6">
      <w:pPr>
        <w:pStyle w:val="Heading3"/>
        <w:rPr/>
      </w:pPr>
      <w:r w:rsidDel="00000000" w:rsidR="00000000" w:rsidRPr="00000000">
        <w:rPr>
          <w:b w:val="1"/>
          <w:rtl w:val="0"/>
        </w:rPr>
        <w:t xml:space="preserve">Rúbrica de Evaluación del Proyecto Colaborativo:</w:t>
      </w:r>
      <w:r w:rsidDel="00000000" w:rsidR="00000000" w:rsidRPr="00000000">
        <w:rPr>
          <w:rtl w:val="0"/>
        </w:rPr>
      </w:r>
    </w:p>
    <w:tbl>
      <w:tblPr>
        <w:tblStyle w:val="Table2"/>
        <w:tblW w:w="8838.000000000002" w:type="dxa"/>
        <w:jc w:val="left"/>
        <w:tblLayout w:type="fixed"/>
        <w:tblLook w:val="0400"/>
      </w:tblPr>
      <w:tblGrid>
        <w:gridCol w:w="1815"/>
        <w:gridCol w:w="1671"/>
        <w:gridCol w:w="1668"/>
        <w:gridCol w:w="1906"/>
        <w:gridCol w:w="1778"/>
        <w:tblGridChange w:id="0">
          <w:tblGrid>
            <w:gridCol w:w="1815"/>
            <w:gridCol w:w="1671"/>
            <w:gridCol w:w="1668"/>
            <w:gridCol w:w="1906"/>
            <w:gridCol w:w="1778"/>
          </w:tblGrid>
        </w:tblGridChange>
      </w:tblGrid>
      <w:tr>
        <w:trPr>
          <w:cantSplit w:val="0"/>
          <w:tblHeader w:val="1"/>
        </w:trPr>
        <w:tc>
          <w:tcPr>
            <w:vAlign w:val="center"/>
          </w:tcPr>
          <w:p w:rsidR="00000000" w:rsidDel="00000000" w:rsidP="00000000" w:rsidRDefault="00000000" w:rsidRPr="00000000" w14:paraId="000000F7">
            <w:pPr>
              <w:jc w:val="center"/>
              <w:rPr>
                <w:b w:val="1"/>
              </w:rPr>
            </w:pPr>
            <w:r w:rsidDel="00000000" w:rsidR="00000000" w:rsidRPr="00000000">
              <w:rPr>
                <w:b w:val="1"/>
                <w:rtl w:val="0"/>
              </w:rPr>
              <w:t xml:space="preserve">Criterio</w:t>
            </w:r>
          </w:p>
        </w:tc>
        <w:tc>
          <w:tcPr>
            <w:vAlign w:val="center"/>
          </w:tcPr>
          <w:p w:rsidR="00000000" w:rsidDel="00000000" w:rsidP="00000000" w:rsidRDefault="00000000" w:rsidRPr="00000000" w14:paraId="000000F8">
            <w:pPr>
              <w:jc w:val="center"/>
              <w:rPr>
                <w:b w:val="1"/>
              </w:rPr>
            </w:pPr>
            <w:r w:rsidDel="00000000" w:rsidR="00000000" w:rsidRPr="00000000">
              <w:rPr>
                <w:b w:val="1"/>
                <w:rtl w:val="0"/>
              </w:rPr>
              <w:t xml:space="preserve">Excelente (4)</w:t>
            </w:r>
          </w:p>
        </w:tc>
        <w:tc>
          <w:tcPr>
            <w:vAlign w:val="center"/>
          </w:tcPr>
          <w:p w:rsidR="00000000" w:rsidDel="00000000" w:rsidP="00000000" w:rsidRDefault="00000000" w:rsidRPr="00000000" w14:paraId="000000F9">
            <w:pPr>
              <w:jc w:val="center"/>
              <w:rPr>
                <w:b w:val="1"/>
              </w:rPr>
            </w:pPr>
            <w:r w:rsidDel="00000000" w:rsidR="00000000" w:rsidRPr="00000000">
              <w:rPr>
                <w:b w:val="1"/>
                <w:rtl w:val="0"/>
              </w:rPr>
              <w:t xml:space="preserve">Competente (3)</w:t>
            </w:r>
          </w:p>
        </w:tc>
        <w:tc>
          <w:tcPr>
            <w:vAlign w:val="center"/>
          </w:tcPr>
          <w:p w:rsidR="00000000" w:rsidDel="00000000" w:rsidP="00000000" w:rsidRDefault="00000000" w:rsidRPr="00000000" w14:paraId="000000FA">
            <w:pPr>
              <w:jc w:val="center"/>
              <w:rPr>
                <w:b w:val="1"/>
              </w:rPr>
            </w:pPr>
            <w:r w:rsidDel="00000000" w:rsidR="00000000" w:rsidRPr="00000000">
              <w:rPr>
                <w:b w:val="1"/>
                <w:rtl w:val="0"/>
              </w:rPr>
              <w:t xml:space="preserve">En desarrollo (2)</w:t>
            </w:r>
          </w:p>
        </w:tc>
        <w:tc>
          <w:tcPr>
            <w:vAlign w:val="center"/>
          </w:tcPr>
          <w:p w:rsidR="00000000" w:rsidDel="00000000" w:rsidP="00000000" w:rsidRDefault="00000000" w:rsidRPr="00000000" w14:paraId="000000FB">
            <w:pPr>
              <w:jc w:val="center"/>
              <w:rPr>
                <w:b w:val="1"/>
              </w:rPr>
            </w:pPr>
            <w:r w:rsidDel="00000000" w:rsidR="00000000" w:rsidRPr="00000000">
              <w:rPr>
                <w:b w:val="1"/>
                <w:rtl w:val="0"/>
              </w:rPr>
              <w:t xml:space="preserve">Inicial (1)</w:t>
            </w:r>
          </w:p>
        </w:tc>
      </w:tr>
      <w:tr>
        <w:trPr>
          <w:cantSplit w:val="0"/>
          <w:tblHeader w:val="0"/>
        </w:trPr>
        <w:tc>
          <w:tcPr>
            <w:vAlign w:val="center"/>
          </w:tcPr>
          <w:p w:rsidR="00000000" w:rsidDel="00000000" w:rsidP="00000000" w:rsidRDefault="00000000" w:rsidRPr="00000000" w14:paraId="000000FC">
            <w:pPr>
              <w:rPr/>
            </w:pPr>
            <w:r w:rsidDel="00000000" w:rsidR="00000000" w:rsidRPr="00000000">
              <w:rPr>
                <w:b w:val="1"/>
                <w:rtl w:val="0"/>
              </w:rPr>
              <w:t xml:space="preserve">Innovación Pedagógica</w:t>
            </w:r>
            <w:r w:rsidDel="00000000" w:rsidR="00000000" w:rsidRPr="00000000">
              <w:rPr>
                <w:rtl w:val="0"/>
              </w:rPr>
            </w:r>
          </w:p>
        </w:tc>
        <w:tc>
          <w:tcPr>
            <w:vAlign w:val="center"/>
          </w:tcPr>
          <w:p w:rsidR="00000000" w:rsidDel="00000000" w:rsidP="00000000" w:rsidRDefault="00000000" w:rsidRPr="00000000" w14:paraId="000000FD">
            <w:pPr>
              <w:rPr/>
            </w:pPr>
            <w:r w:rsidDel="00000000" w:rsidR="00000000" w:rsidRPr="00000000">
              <w:rPr>
                <w:rtl w:val="0"/>
              </w:rPr>
              <w:t xml:space="preserve">Sistema altamente innovador con elementos creativos únicos</w:t>
            </w:r>
          </w:p>
        </w:tc>
        <w:tc>
          <w:tcPr>
            <w:vAlign w:val="center"/>
          </w:tcPr>
          <w:p w:rsidR="00000000" w:rsidDel="00000000" w:rsidP="00000000" w:rsidRDefault="00000000" w:rsidRPr="00000000" w14:paraId="000000FE">
            <w:pPr>
              <w:rPr/>
            </w:pPr>
            <w:r w:rsidDel="00000000" w:rsidR="00000000" w:rsidRPr="00000000">
              <w:rPr>
                <w:rtl w:val="0"/>
              </w:rPr>
              <w:t xml:space="preserve">Sistema con elementos innovadores bien integrados</w:t>
            </w:r>
          </w:p>
        </w:tc>
        <w:tc>
          <w:tcPr>
            <w:vAlign w:val="center"/>
          </w:tcPr>
          <w:p w:rsidR="00000000" w:rsidDel="00000000" w:rsidP="00000000" w:rsidRDefault="00000000" w:rsidRPr="00000000" w14:paraId="000000FF">
            <w:pPr>
              <w:rPr/>
            </w:pPr>
            <w:r w:rsidDel="00000000" w:rsidR="00000000" w:rsidRPr="00000000">
              <w:rPr>
                <w:rtl w:val="0"/>
              </w:rPr>
              <w:t xml:space="preserve">Sistema con algunas características innovadoras</w:t>
            </w:r>
          </w:p>
        </w:tc>
        <w:tc>
          <w:tcPr>
            <w:vAlign w:val="center"/>
          </w:tcPr>
          <w:p w:rsidR="00000000" w:rsidDel="00000000" w:rsidP="00000000" w:rsidRDefault="00000000" w:rsidRPr="00000000" w14:paraId="00000100">
            <w:pPr>
              <w:rPr/>
            </w:pPr>
            <w:r w:rsidDel="00000000" w:rsidR="00000000" w:rsidRPr="00000000">
              <w:rPr>
                <w:rtl w:val="0"/>
              </w:rPr>
              <w:t xml:space="preserve">Sistema tradicional con innovación limitada</w:t>
            </w:r>
          </w:p>
        </w:tc>
      </w:tr>
      <w:tr>
        <w:trPr>
          <w:cantSplit w:val="0"/>
          <w:tblHeader w:val="0"/>
        </w:trPr>
        <w:tc>
          <w:tcPr>
            <w:vAlign w:val="center"/>
          </w:tcPr>
          <w:p w:rsidR="00000000" w:rsidDel="00000000" w:rsidP="00000000" w:rsidRDefault="00000000" w:rsidRPr="00000000" w14:paraId="00000101">
            <w:pPr>
              <w:rPr/>
            </w:pPr>
            <w:r w:rsidDel="00000000" w:rsidR="00000000" w:rsidRPr="00000000">
              <w:rPr>
                <w:b w:val="1"/>
                <w:rtl w:val="0"/>
              </w:rPr>
              <w:t xml:space="preserve">Integración STEAM</w:t>
            </w:r>
            <w:r w:rsidDel="00000000" w:rsidR="00000000" w:rsidRPr="00000000">
              <w:rPr>
                <w:rtl w:val="0"/>
              </w:rPr>
            </w:r>
          </w:p>
        </w:tc>
        <w:tc>
          <w:tcPr>
            <w:vAlign w:val="center"/>
          </w:tcPr>
          <w:p w:rsidR="00000000" w:rsidDel="00000000" w:rsidP="00000000" w:rsidRDefault="00000000" w:rsidRPr="00000000" w14:paraId="00000102">
            <w:pPr>
              <w:rPr/>
            </w:pPr>
            <w:r w:rsidDel="00000000" w:rsidR="00000000" w:rsidRPr="00000000">
              <w:rPr>
                <w:rtl w:val="0"/>
              </w:rPr>
              <w:t xml:space="preserve">Evaluación coherente de todas las disciplinas STEAM</w:t>
            </w:r>
          </w:p>
        </w:tc>
        <w:tc>
          <w:tcPr>
            <w:vAlign w:val="center"/>
          </w:tcPr>
          <w:p w:rsidR="00000000" w:rsidDel="00000000" w:rsidP="00000000" w:rsidRDefault="00000000" w:rsidRPr="00000000" w14:paraId="00000103">
            <w:pPr>
              <w:rPr/>
            </w:pPr>
            <w:r w:rsidDel="00000000" w:rsidR="00000000" w:rsidRPr="00000000">
              <w:rPr>
                <w:rtl w:val="0"/>
              </w:rPr>
              <w:t xml:space="preserve">Evaluación de 3-4 disciplinas bien integradas</w:t>
            </w:r>
          </w:p>
        </w:tc>
        <w:tc>
          <w:tcPr>
            <w:vAlign w:val="center"/>
          </w:tcPr>
          <w:p w:rsidR="00000000" w:rsidDel="00000000" w:rsidP="00000000" w:rsidRDefault="00000000" w:rsidRPr="00000000" w14:paraId="00000104">
            <w:pPr>
              <w:rPr/>
            </w:pPr>
            <w:r w:rsidDel="00000000" w:rsidR="00000000" w:rsidRPr="00000000">
              <w:rPr>
                <w:rtl w:val="0"/>
              </w:rPr>
              <w:t xml:space="preserve">Evaluación de 2-3 disciplinas con integración básica</w:t>
            </w:r>
          </w:p>
        </w:tc>
        <w:tc>
          <w:tcPr>
            <w:vAlign w:val="center"/>
          </w:tcPr>
          <w:p w:rsidR="00000000" w:rsidDel="00000000" w:rsidP="00000000" w:rsidRDefault="00000000" w:rsidRPr="00000000" w14:paraId="00000105">
            <w:pPr>
              <w:rPr/>
            </w:pPr>
            <w:r w:rsidDel="00000000" w:rsidR="00000000" w:rsidRPr="00000000">
              <w:rPr>
                <w:rtl w:val="0"/>
              </w:rPr>
              <w:t xml:space="preserve">Evaluación fragmentada por disciplinas</w:t>
            </w:r>
          </w:p>
        </w:tc>
      </w:tr>
      <w:tr>
        <w:trPr>
          <w:cantSplit w:val="0"/>
          <w:tblHeader w:val="0"/>
        </w:trPr>
        <w:tc>
          <w:tcPr>
            <w:vAlign w:val="center"/>
          </w:tcPr>
          <w:p w:rsidR="00000000" w:rsidDel="00000000" w:rsidP="00000000" w:rsidRDefault="00000000" w:rsidRPr="00000000" w14:paraId="00000106">
            <w:pPr>
              <w:rPr/>
            </w:pPr>
            <w:r w:rsidDel="00000000" w:rsidR="00000000" w:rsidRPr="00000000">
              <w:rPr>
                <w:b w:val="1"/>
                <w:rtl w:val="0"/>
              </w:rPr>
              <w:t xml:space="preserve">Viabilidad de Implementación</w:t>
            </w:r>
            <w:r w:rsidDel="00000000" w:rsidR="00000000" w:rsidRPr="00000000">
              <w:rPr>
                <w:rtl w:val="0"/>
              </w:rPr>
            </w:r>
          </w:p>
        </w:tc>
        <w:tc>
          <w:tcPr>
            <w:vAlign w:val="center"/>
          </w:tcPr>
          <w:p w:rsidR="00000000" w:rsidDel="00000000" w:rsidP="00000000" w:rsidRDefault="00000000" w:rsidRPr="00000000" w14:paraId="00000107">
            <w:pPr>
              <w:rPr/>
            </w:pPr>
            <w:r w:rsidDel="00000000" w:rsidR="00000000" w:rsidRPr="00000000">
              <w:rPr>
                <w:rtl w:val="0"/>
              </w:rPr>
              <w:t xml:space="preserve">Altamente factible con recursos disponibles</w:t>
            </w:r>
          </w:p>
        </w:tc>
        <w:tc>
          <w:tcPr>
            <w:vAlign w:val="center"/>
          </w:tcPr>
          <w:p w:rsidR="00000000" w:rsidDel="00000000" w:rsidP="00000000" w:rsidRDefault="00000000" w:rsidRPr="00000000" w14:paraId="00000108">
            <w:pPr>
              <w:rPr/>
            </w:pPr>
            <w:r w:rsidDel="00000000" w:rsidR="00000000" w:rsidRPr="00000000">
              <w:rPr>
                <w:rtl w:val="0"/>
              </w:rPr>
              <w:t xml:space="preserve">Factible con adaptaciones menores</w:t>
            </w:r>
          </w:p>
        </w:tc>
        <w:tc>
          <w:tcPr>
            <w:vAlign w:val="center"/>
          </w:tcPr>
          <w:p w:rsidR="00000000" w:rsidDel="00000000" w:rsidP="00000000" w:rsidRDefault="00000000" w:rsidRPr="00000000" w14:paraId="00000109">
            <w:pPr>
              <w:rPr/>
            </w:pPr>
            <w:r w:rsidDel="00000000" w:rsidR="00000000" w:rsidRPr="00000000">
              <w:rPr>
                <w:rtl w:val="0"/>
              </w:rPr>
              <w:t xml:space="preserve">Requiere recursos adicionales significativos</w:t>
            </w:r>
          </w:p>
        </w:tc>
        <w:tc>
          <w:tcPr>
            <w:vAlign w:val="center"/>
          </w:tcPr>
          <w:p w:rsidR="00000000" w:rsidDel="00000000" w:rsidP="00000000" w:rsidRDefault="00000000" w:rsidRPr="00000000" w14:paraId="0000010A">
            <w:pPr>
              <w:rPr/>
            </w:pPr>
            <w:r w:rsidDel="00000000" w:rsidR="00000000" w:rsidRPr="00000000">
              <w:rPr>
                <w:rtl w:val="0"/>
              </w:rPr>
              <w:t xml:space="preserve">Difícilmente implementable</w:t>
            </w:r>
          </w:p>
        </w:tc>
      </w:tr>
      <w:tr>
        <w:trPr>
          <w:cantSplit w:val="0"/>
          <w:tblHeader w:val="0"/>
        </w:trPr>
        <w:tc>
          <w:tcPr>
            <w:vAlign w:val="center"/>
          </w:tcPr>
          <w:p w:rsidR="00000000" w:rsidDel="00000000" w:rsidP="00000000" w:rsidRDefault="00000000" w:rsidRPr="00000000" w14:paraId="0000010B">
            <w:pPr>
              <w:rPr/>
            </w:pPr>
            <w:r w:rsidDel="00000000" w:rsidR="00000000" w:rsidRPr="00000000">
              <w:rPr>
                <w:b w:val="1"/>
                <w:rtl w:val="0"/>
              </w:rPr>
              <w:t xml:space="preserve">Fundamento Teórico</w:t>
            </w:r>
            <w:r w:rsidDel="00000000" w:rsidR="00000000" w:rsidRPr="00000000">
              <w:rPr>
                <w:rtl w:val="0"/>
              </w:rPr>
            </w:r>
          </w:p>
        </w:tc>
        <w:tc>
          <w:tcPr>
            <w:vAlign w:val="center"/>
          </w:tcPr>
          <w:p w:rsidR="00000000" w:rsidDel="00000000" w:rsidP="00000000" w:rsidRDefault="00000000" w:rsidRPr="00000000" w14:paraId="0000010C">
            <w:pPr>
              <w:rPr/>
            </w:pPr>
            <w:r w:rsidDel="00000000" w:rsidR="00000000" w:rsidRPr="00000000">
              <w:rPr>
                <w:rtl w:val="0"/>
              </w:rPr>
              <w:t xml:space="preserve">Sólido respaldo en literatura actual</w:t>
            </w:r>
          </w:p>
        </w:tc>
        <w:tc>
          <w:tcPr>
            <w:vAlign w:val="center"/>
          </w:tcPr>
          <w:p w:rsidR="00000000" w:rsidDel="00000000" w:rsidP="00000000" w:rsidRDefault="00000000" w:rsidRPr="00000000" w14:paraId="0000010D">
            <w:pPr>
              <w:rPr/>
            </w:pPr>
            <w:r w:rsidDel="00000000" w:rsidR="00000000" w:rsidRPr="00000000">
              <w:rPr>
                <w:rtl w:val="0"/>
              </w:rPr>
              <w:t xml:space="preserve">Buen fundamento teórico</w:t>
            </w:r>
          </w:p>
        </w:tc>
        <w:tc>
          <w:tcPr>
            <w:vAlign w:val="center"/>
          </w:tcPr>
          <w:p w:rsidR="00000000" w:rsidDel="00000000" w:rsidP="00000000" w:rsidRDefault="00000000" w:rsidRPr="00000000" w14:paraId="0000010E">
            <w:pPr>
              <w:rPr/>
            </w:pPr>
            <w:r w:rsidDel="00000000" w:rsidR="00000000" w:rsidRPr="00000000">
              <w:rPr>
                <w:rtl w:val="0"/>
              </w:rPr>
              <w:t xml:space="preserve">Fundamento teórico básico</w:t>
            </w:r>
          </w:p>
        </w:tc>
        <w:tc>
          <w:tcPr>
            <w:vAlign w:val="center"/>
          </w:tcPr>
          <w:p w:rsidR="00000000" w:rsidDel="00000000" w:rsidP="00000000" w:rsidRDefault="00000000" w:rsidRPr="00000000" w14:paraId="0000010F">
            <w:pPr>
              <w:rPr/>
            </w:pPr>
            <w:r w:rsidDel="00000000" w:rsidR="00000000" w:rsidRPr="00000000">
              <w:rPr>
                <w:rtl w:val="0"/>
              </w:rPr>
              <w:t xml:space="preserve">Fundamento teórico limitado</w:t>
            </w:r>
          </w:p>
        </w:tc>
      </w:tr>
      <w:tr>
        <w:trPr>
          <w:cantSplit w:val="0"/>
          <w:tblHeader w:val="0"/>
        </w:trPr>
        <w:tc>
          <w:tcPr>
            <w:vAlign w:val="center"/>
          </w:tcPr>
          <w:p w:rsidR="00000000" w:rsidDel="00000000" w:rsidP="00000000" w:rsidRDefault="00000000" w:rsidRPr="00000000" w14:paraId="00000110">
            <w:pPr>
              <w:rPr/>
            </w:pPr>
            <w:r w:rsidDel="00000000" w:rsidR="00000000" w:rsidRPr="00000000">
              <w:rPr>
                <w:b w:val="1"/>
                <w:rtl w:val="0"/>
              </w:rPr>
              <w:t xml:space="preserve">Inclusión y Diversidad</w:t>
            </w:r>
            <w:r w:rsidDel="00000000" w:rsidR="00000000" w:rsidRPr="00000000">
              <w:rPr>
                <w:rtl w:val="0"/>
              </w:rPr>
            </w:r>
          </w:p>
        </w:tc>
        <w:tc>
          <w:tcPr>
            <w:vAlign w:val="center"/>
          </w:tcPr>
          <w:p w:rsidR="00000000" w:rsidDel="00000000" w:rsidP="00000000" w:rsidRDefault="00000000" w:rsidRPr="00000000" w14:paraId="00000111">
            <w:pPr>
              <w:rPr/>
            </w:pPr>
            <w:r w:rsidDel="00000000" w:rsidR="00000000" w:rsidRPr="00000000">
              <w:rPr>
                <w:rtl w:val="0"/>
              </w:rPr>
              <w:t xml:space="preserve">Sistema altamente inclusivo y diferenciado</w:t>
            </w:r>
          </w:p>
        </w:tc>
        <w:tc>
          <w:tcPr>
            <w:vAlign w:val="center"/>
          </w:tcPr>
          <w:p w:rsidR="00000000" w:rsidDel="00000000" w:rsidP="00000000" w:rsidRDefault="00000000" w:rsidRPr="00000000" w14:paraId="00000112">
            <w:pPr>
              <w:rPr/>
            </w:pPr>
            <w:r w:rsidDel="00000000" w:rsidR="00000000" w:rsidRPr="00000000">
              <w:rPr>
                <w:rtl w:val="0"/>
              </w:rPr>
              <w:t xml:space="preserve">Sistema inclusivo con algunas adaptaciones</w:t>
            </w:r>
          </w:p>
        </w:tc>
        <w:tc>
          <w:tcPr>
            <w:vAlign w:val="center"/>
          </w:tcPr>
          <w:p w:rsidR="00000000" w:rsidDel="00000000" w:rsidP="00000000" w:rsidRDefault="00000000" w:rsidRPr="00000000" w14:paraId="00000113">
            <w:pPr>
              <w:rPr/>
            </w:pPr>
            <w:r w:rsidDel="00000000" w:rsidR="00000000" w:rsidRPr="00000000">
              <w:rPr>
                <w:rtl w:val="0"/>
              </w:rPr>
              <w:t xml:space="preserve">Sistema con consideraciones básicas de diversidad</w:t>
            </w:r>
          </w:p>
        </w:tc>
        <w:tc>
          <w:tcPr>
            <w:vAlign w:val="center"/>
          </w:tcPr>
          <w:p w:rsidR="00000000" w:rsidDel="00000000" w:rsidP="00000000" w:rsidRDefault="00000000" w:rsidRPr="00000000" w14:paraId="00000114">
            <w:pPr>
              <w:rPr/>
            </w:pPr>
            <w:r w:rsidDel="00000000" w:rsidR="00000000" w:rsidRPr="00000000">
              <w:rPr>
                <w:rtl w:val="0"/>
              </w:rPr>
              <w:t xml:space="preserve">Sistema poco diferenciado</w:t>
            </w:r>
          </w:p>
        </w:tc>
      </w:tr>
    </w:tbl>
    <w:p w:rsidR="00000000" w:rsidDel="00000000" w:rsidP="00000000" w:rsidRDefault="00000000" w:rsidRPr="00000000" w14:paraId="00000115">
      <w:pPr>
        <w:pStyle w:val="Heading3"/>
        <w:rPr/>
      </w:pPr>
      <w:r w:rsidDel="00000000" w:rsidR="00000000" w:rsidRPr="00000000">
        <w:rPr>
          <w:b w:val="1"/>
          <w:rtl w:val="0"/>
        </w:rPr>
        <w:t xml:space="preserve">Modalidades de Evaluación:</w:t>
      </w:r>
      <w:r w:rsidDel="00000000" w:rsidR="00000000" w:rsidRPr="00000000">
        <w:rPr>
          <w:rtl w:val="0"/>
        </w:rPr>
      </w:r>
    </w:p>
    <w:p w:rsidR="00000000" w:rsidDel="00000000" w:rsidP="00000000" w:rsidRDefault="00000000" w:rsidRPr="00000000" w14:paraId="0000011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entre pares (30%):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Cada equipo evalúa otros dos proyectos</w:t>
      </w:r>
    </w:p>
    <w:p w:rsidR="00000000" w:rsidDel="00000000" w:rsidP="00000000" w:rsidRDefault="00000000" w:rsidRPr="00000000" w14:paraId="0000011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Autoevaluación reflexiva (25%):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Reflexión individual sobre aprendizajes</w:t>
      </w:r>
    </w:p>
    <w:p w:rsidR="00000000" w:rsidDel="00000000" w:rsidP="00000000" w:rsidRDefault="00000000" w:rsidRPr="00000000" w14:paraId="0000011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del facilitador (35%):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Basada en rúbrica y observación</w:t>
      </w:r>
    </w:p>
    <w:p w:rsidR="00000000" w:rsidDel="00000000" w:rsidP="00000000" w:rsidRDefault="00000000" w:rsidRPr="00000000" w14:paraId="0000011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 proceso (10%):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Participación en actividades y discusiones</w:t>
      </w:r>
    </w:p>
    <w:p w:rsidR="00000000" w:rsidDel="00000000" w:rsidP="00000000" w:rsidRDefault="00000000" w:rsidRPr="00000000" w14:paraId="000001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B">
      <w:pPr>
        <w:pStyle w:val="Heading2"/>
        <w:rPr/>
      </w:pPr>
      <w:r w:rsidDel="00000000" w:rsidR="00000000" w:rsidRPr="00000000">
        <w:rPr>
          <w:b w:val="1"/>
          <w:rtl w:val="0"/>
        </w:rPr>
        <w:t xml:space="preserve">Foro de Discusión:</w:t>
      </w:r>
      <w:r w:rsidDel="00000000" w:rsidR="00000000" w:rsidRPr="00000000">
        <w:rPr>
          <w:rtl w:val="0"/>
        </w:rPr>
      </w:r>
    </w:p>
    <w:p w:rsidR="00000000" w:rsidDel="00000000" w:rsidP="00000000" w:rsidRDefault="00000000" w:rsidRPr="00000000" w14:paraId="0000011C">
      <w:pPr>
        <w:pStyle w:val="Heading3"/>
        <w:rPr/>
      </w:pPr>
      <w:r w:rsidDel="00000000" w:rsidR="00000000" w:rsidRPr="00000000">
        <w:rPr>
          <w:b w:val="1"/>
          <w:rtl w:val="0"/>
        </w:rPr>
        <w:t xml:space="preserve">Tema Central:</w:t>
      </w:r>
      <w:r w:rsidDel="00000000" w:rsidR="00000000" w:rsidRPr="00000000">
        <w:rPr>
          <w:rtl w:val="0"/>
        </w:rPr>
        <w:t xml:space="preserve"> "Reimaginando la Evaluación: ¿Cómo podemos hacer que la evaluación en STEAM sea más auténtica, inclusiva y significativa para nuestros estudiantes?"</w:t>
      </w:r>
    </w:p>
    <w:p w:rsidR="00000000" w:rsidDel="00000000" w:rsidP="00000000" w:rsidRDefault="00000000" w:rsidRPr="00000000" w14:paraId="0000011D">
      <w:pPr>
        <w:pStyle w:val="Heading3"/>
        <w:rPr/>
      </w:pPr>
      <w:r w:rsidDel="00000000" w:rsidR="00000000" w:rsidRPr="00000000">
        <w:rPr>
          <w:b w:val="1"/>
          <w:rtl w:val="0"/>
        </w:rPr>
        <w:t xml:space="preserve">Subtemas para Hilos de Discusión:</w:t>
      </w:r>
      <w:r w:rsidDel="00000000" w:rsidR="00000000" w:rsidRPr="00000000">
        <w:rPr>
          <w:rtl w:val="0"/>
        </w:rPr>
      </w:r>
    </w:p>
    <w:p w:rsidR="00000000" w:rsidDel="00000000" w:rsidP="00000000" w:rsidRDefault="00000000" w:rsidRPr="00000000" w14:paraId="0000011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Desafíos actuales: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¿Cuáles son los principales obstáculos que enfrentan al evaluar proyectos STEAM en su contexto educativo?</w:t>
      </w:r>
    </w:p>
    <w:p w:rsidR="00000000" w:rsidDel="00000000" w:rsidP="00000000" w:rsidRDefault="00000000" w:rsidRPr="00000000" w14:paraId="0000011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Casos de éxito: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Compartan ejemplos concretos de estrategias de evaluación que han funcionado bien en sus aulas.</w:t>
      </w:r>
    </w:p>
    <w:p w:rsidR="00000000" w:rsidDel="00000000" w:rsidP="00000000" w:rsidRDefault="00000000" w:rsidRPr="00000000" w14:paraId="0000012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Tecnología y evaluación: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¿Cómo pueden las herramientas digitales mejorar la evaluación en STEAM sin perder el foco en el aprendizaje?</w:t>
      </w:r>
    </w:p>
    <w:p w:rsidR="00000000" w:rsidDel="00000000" w:rsidP="00000000" w:rsidRDefault="00000000" w:rsidRPr="00000000" w14:paraId="0000012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del arte en STEAM: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¿Cómo equilibramos la evaluación objetiva con la subjetividad inherente a las expresiones artísticas?</w:t>
      </w:r>
    </w:p>
    <w:p w:rsidR="00000000" w:rsidDel="00000000" w:rsidP="00000000" w:rsidRDefault="00000000" w:rsidRPr="00000000" w14:paraId="0000012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Retroalimentación efectiva: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Estrategias para proporcionar retroalimentación constructiva que impulse el crecimiento estudiantil.</w:t>
      </w:r>
    </w:p>
    <w:p w:rsidR="00000000" w:rsidDel="00000000" w:rsidP="00000000" w:rsidRDefault="00000000" w:rsidRPr="00000000" w14:paraId="00000123">
      <w:pPr>
        <w:pStyle w:val="Heading3"/>
        <w:rPr/>
      </w:pPr>
      <w:r w:rsidDel="00000000" w:rsidR="00000000" w:rsidRPr="00000000">
        <w:rPr>
          <w:b w:val="1"/>
          <w:rtl w:val="0"/>
        </w:rPr>
        <w:t xml:space="preserve">Pautas de Participación:</w:t>
      </w:r>
      <w:r w:rsidDel="00000000" w:rsidR="00000000" w:rsidRPr="00000000">
        <w:rPr>
          <w:rtl w:val="0"/>
        </w:rPr>
      </w:r>
    </w:p>
    <w:p w:rsidR="00000000" w:rsidDel="00000000" w:rsidP="00000000" w:rsidRDefault="00000000" w:rsidRPr="00000000" w14:paraId="0000012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Mínimo 3 contribuciones sustanciales por participante</w:t>
      </w:r>
    </w:p>
    <w:p w:rsidR="00000000" w:rsidDel="00000000" w:rsidP="00000000" w:rsidRDefault="00000000" w:rsidRPr="00000000" w14:paraId="0000012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Responder al menos a 2 comentarios de compañeros</w:t>
      </w:r>
    </w:p>
    <w:p w:rsidR="00000000" w:rsidDel="00000000" w:rsidP="00000000" w:rsidRDefault="00000000" w:rsidRPr="00000000" w14:paraId="0000012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Incluir referencias a la bibliografía o experiencias prácticas</w:t>
      </w:r>
    </w:p>
    <w:p w:rsidR="00000000" w:rsidDel="00000000" w:rsidP="00000000" w:rsidRDefault="00000000" w:rsidRPr="00000000" w14:paraId="0000012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Mantener un tono colaborativo y constructivo</w:t>
      </w:r>
    </w:p>
    <w:p w:rsidR="00000000" w:rsidDel="00000000" w:rsidP="00000000" w:rsidRDefault="00000000" w:rsidRPr="00000000" w14:paraId="000001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9">
      <w:pPr>
        <w:pStyle w:val="Heading2"/>
        <w:rPr/>
      </w:pPr>
      <w:r w:rsidDel="00000000" w:rsidR="00000000" w:rsidRPr="00000000">
        <w:rPr>
          <w:b w:val="1"/>
          <w:rtl w:val="0"/>
        </w:rPr>
        <w:t xml:space="preserve">Recursos Adicionales:</w:t>
      </w:r>
      <w:r w:rsidDel="00000000" w:rsidR="00000000" w:rsidRPr="00000000">
        <w:rPr>
          <w:rtl w:val="0"/>
        </w:rPr>
      </w:r>
    </w:p>
    <w:p w:rsidR="00000000" w:rsidDel="00000000" w:rsidP="00000000" w:rsidRDefault="00000000" w:rsidRPr="00000000" w14:paraId="0000012A">
      <w:pPr>
        <w:pStyle w:val="Heading3"/>
        <w:rPr/>
      </w:pPr>
      <w:r w:rsidDel="00000000" w:rsidR="00000000" w:rsidRPr="00000000">
        <w:rPr>
          <w:b w:val="1"/>
          <w:rtl w:val="0"/>
        </w:rPr>
        <w:t xml:space="preserve">Herramientas Digitales para Evaluación:</w:t>
      </w:r>
      <w:r w:rsidDel="00000000" w:rsidR="00000000" w:rsidRPr="00000000">
        <w:rPr>
          <w:rtl w:val="0"/>
        </w:rPr>
      </w:r>
    </w:p>
    <w:p w:rsidR="00000000" w:rsidDel="00000000" w:rsidP="00000000" w:rsidRDefault="00000000" w:rsidRPr="00000000" w14:paraId="0000012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Flipgrid: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evaluaciones de presentaciones orales</w:t>
      </w:r>
    </w:p>
    <w:p w:rsidR="00000000" w:rsidDel="00000000" w:rsidP="00000000" w:rsidRDefault="00000000" w:rsidRPr="00000000" w14:paraId="0000012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Padlet: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recopilación colaborativa de evidencias</w:t>
      </w:r>
    </w:p>
    <w:p w:rsidR="00000000" w:rsidDel="00000000" w:rsidP="00000000" w:rsidRDefault="00000000" w:rsidRPr="00000000" w14:paraId="0000012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Google Forms: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autoevaluaciones y evaluaciones entre pares</w:t>
      </w:r>
    </w:p>
    <w:p w:rsidR="00000000" w:rsidDel="00000000" w:rsidP="00000000" w:rsidRDefault="00000000" w:rsidRPr="00000000" w14:paraId="0000012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Seesaw: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portafolios digitales estudiantiles</w:t>
      </w:r>
    </w:p>
    <w:p w:rsidR="00000000" w:rsidDel="00000000" w:rsidP="00000000" w:rsidRDefault="00000000" w:rsidRPr="00000000" w14:paraId="0000012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Kahoot: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evaluaciones formativas gamificadas</w:t>
      </w:r>
    </w:p>
    <w:p w:rsidR="00000000" w:rsidDel="00000000" w:rsidP="00000000" w:rsidRDefault="00000000" w:rsidRPr="00000000" w14:paraId="00000130">
      <w:pPr>
        <w:pStyle w:val="Heading3"/>
        <w:rPr/>
      </w:pPr>
      <w:r w:rsidDel="00000000" w:rsidR="00000000" w:rsidRPr="00000000">
        <w:rPr>
          <w:b w:val="1"/>
          <w:rtl w:val="0"/>
        </w:rPr>
        <w:t xml:space="preserve">Plantillas Descargables:</w:t>
      </w:r>
      <w:r w:rsidDel="00000000" w:rsidR="00000000" w:rsidRPr="00000000">
        <w:rPr>
          <w:rtl w:val="0"/>
        </w:rPr>
      </w:r>
    </w:p>
    <w:p w:rsidR="00000000" w:rsidDel="00000000" w:rsidP="00000000" w:rsidRDefault="00000000" w:rsidRPr="00000000" w14:paraId="0000013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Plantilla de rúbrica STEAM personalizable</w:t>
      </w:r>
    </w:p>
    <w:p w:rsidR="00000000" w:rsidDel="00000000" w:rsidP="00000000" w:rsidRDefault="00000000" w:rsidRPr="00000000" w14:paraId="0000013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Lista de cotejo para habilidades del siglo XXI</w:t>
      </w:r>
    </w:p>
    <w:p w:rsidR="00000000" w:rsidDel="00000000" w:rsidP="00000000" w:rsidRDefault="00000000" w:rsidRPr="00000000" w14:paraId="0000013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Guía de autoevaluación estudiantil</w:t>
      </w:r>
    </w:p>
    <w:p w:rsidR="00000000" w:rsidDel="00000000" w:rsidP="00000000" w:rsidRDefault="00000000" w:rsidRPr="00000000" w14:paraId="0000013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Formato de reflexión metacognitiva</w:t>
      </w:r>
    </w:p>
    <w:p w:rsidR="00000000" w:rsidDel="00000000" w:rsidP="00000000" w:rsidRDefault="00000000" w:rsidRPr="00000000" w14:paraId="000001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6">
      <w:pPr>
        <w:pStyle w:val="Heading2"/>
        <w:rPr/>
      </w:pPr>
      <w:r w:rsidDel="00000000" w:rsidR="00000000" w:rsidRPr="00000000">
        <w:rPr>
          <w:b w:val="1"/>
          <w:rtl w:val="0"/>
        </w:rPr>
        <w:t xml:space="preserve">Conclusiones de la Sesión:</w:t>
      </w:r>
      <w:r w:rsidDel="00000000" w:rsidR="00000000" w:rsidRPr="00000000">
        <w:rPr>
          <w:rtl w:val="0"/>
        </w:rPr>
      </w:r>
    </w:p>
    <w:p w:rsidR="00000000" w:rsidDel="00000000" w:rsidP="00000000" w:rsidRDefault="00000000" w:rsidRPr="00000000" w14:paraId="00000137">
      <w:pPr>
        <w:pStyle w:val="Heading3"/>
        <w:rPr/>
      </w:pPr>
      <w:r w:rsidDel="00000000" w:rsidR="00000000" w:rsidRPr="00000000">
        <w:rPr>
          <w:b w:val="1"/>
          <w:rtl w:val="0"/>
        </w:rPr>
        <w:t xml:space="preserve">Síntesis de Aprendizajes Principales:</w:t>
      </w:r>
      <w:r w:rsidDel="00000000" w:rsidR="00000000" w:rsidRPr="00000000">
        <w:rPr>
          <w:rtl w:val="0"/>
        </w:rPr>
      </w:r>
    </w:p>
    <w:p w:rsidR="00000000" w:rsidDel="00000000" w:rsidP="00000000" w:rsidRDefault="00000000" w:rsidRPr="00000000" w14:paraId="0000013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auténtica: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importancia de conectar la evaluación con situaciones reales y significativas que reflejen la aplicación práctica de competencias STEAM.</w:t>
      </w:r>
    </w:p>
    <w:p w:rsidR="00000000" w:rsidDel="00000000" w:rsidP="00000000" w:rsidRDefault="00000000" w:rsidRPr="00000000" w14:paraId="0000013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Equilibrio en la evaluación: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necesidad de balancear la evaluación de habilidades técnicas con competencias transversales, reconociendo que ambas son fundamentales en la educación del siglo XXI.</w:t>
      </w:r>
    </w:p>
    <w:p w:rsidR="00000000" w:rsidDel="00000000" w:rsidP="00000000" w:rsidRDefault="00000000" w:rsidRPr="00000000" w14:paraId="0000013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Diversidad de instrumentos: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riqueza que aporta utilizar múltiples herramientas de evaluación (rúbricas, portafolios, observación, autoevaluación) para obtener una visión integral del aprendizaje estudiantil.</w:t>
      </w:r>
    </w:p>
    <w:p w:rsidR="00000000" w:rsidDel="00000000" w:rsidP="00000000" w:rsidRDefault="00000000" w:rsidRPr="00000000" w14:paraId="0000013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Tecnología como facilitadora: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El papel de las herramientas digitales para hacer más eficiente y significativa la evaluación, sin perder de vista que la tecnología debe servir a la pedagogía.</w:t>
      </w:r>
    </w:p>
    <w:p w:rsidR="00000000" w:rsidDel="00000000" w:rsidP="00000000" w:rsidRDefault="00000000" w:rsidRPr="00000000" w14:paraId="0000013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Inclusión y diferenciación: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importancia de diseñar sistemas de evaluación que reconozcan y celebren la diversidad de talentos, estilos de aprendizaje y formas de expresión.</w:t>
      </w:r>
    </w:p>
    <w:p w:rsidR="00000000" w:rsidDel="00000000" w:rsidP="00000000" w:rsidRDefault="00000000" w:rsidRPr="00000000" w14:paraId="0000013D">
      <w:pPr>
        <w:pStyle w:val="Heading3"/>
        <w:rPr/>
      </w:pPr>
      <w:r w:rsidDel="00000000" w:rsidR="00000000" w:rsidRPr="00000000">
        <w:rPr>
          <w:b w:val="1"/>
          <w:rtl w:val="0"/>
        </w:rPr>
        <w:t xml:space="preserve">Reflexión Final:</w:t>
      </w: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evaluación en STEAM no debe ser vista como el final del proceso de aprendizaje, sino como una oportunidad continua para el crecimiento, la reflexión y la mejora. Al adoptar enfoques de evaluación más auténticos, inclusivos y tecnológicamente integrados, podemos transformar la evaluación de un obstáculo en un catalizador del aprendizaje profundo y significativo.</w:t>
      </w:r>
    </w:p>
    <w:p w:rsidR="00000000" w:rsidDel="00000000" w:rsidP="00000000" w:rsidRDefault="00000000" w:rsidRPr="00000000" w14:paraId="0000013F">
      <w:pPr>
        <w:pStyle w:val="Heading3"/>
        <w:rPr/>
      </w:pPr>
      <w:r w:rsidDel="00000000" w:rsidR="00000000" w:rsidRPr="00000000">
        <w:rPr>
          <w:b w:val="1"/>
          <w:rtl w:val="0"/>
        </w:rPr>
        <w:t xml:space="preserve">Compromisos de Acción:</w:t>
      </w: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Los participantes se comprometen a:</w:t>
      </w:r>
    </w:p>
    <w:p w:rsidR="00000000" w:rsidDel="00000000" w:rsidP="00000000" w:rsidRDefault="00000000" w:rsidRPr="00000000" w14:paraId="0000014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Implementar al menos una nueva estrategia de evaluación STEAM en sus aulas durante el próximo mes</w:t>
      </w:r>
    </w:p>
    <w:p w:rsidR="00000000" w:rsidDel="00000000" w:rsidP="00000000" w:rsidRDefault="00000000" w:rsidRPr="00000000" w14:paraId="0000014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Experimentar con herramientas de portafolio digital con sus estudiantes</w:t>
      </w:r>
    </w:p>
    <w:p w:rsidR="00000000" w:rsidDel="00000000" w:rsidP="00000000" w:rsidRDefault="00000000" w:rsidRPr="00000000" w14:paraId="0000014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Colaborar con colegas para refinar y mejorar sus instrumentos de evaluación</w:t>
      </w:r>
    </w:p>
    <w:p w:rsidR="00000000" w:rsidDel="00000000" w:rsidP="00000000" w:rsidRDefault="00000000" w:rsidRPr="00000000" w14:paraId="0000014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Documentar y compartir sus experiencias en futuros encuentros del diplomado</w:t>
      </w:r>
    </w:p>
    <w:p w:rsidR="00000000" w:rsidDel="00000000" w:rsidP="00000000" w:rsidRDefault="00000000" w:rsidRPr="00000000" w14:paraId="000001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Este programa está diseñado para ser interactivo y fomentar la colaboración entre los participantes, permitiéndoles explorar y aplicar estrategias innovadoras de evaluación en sus contextos educativos STEAM. La inclusión de referencias verificadas, videos académicos y herramientas prácticas tiene como objetivo enriquecer la rigurosidad y aplicabilidad del curso.</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color="000000" w:space="1" w:sz="24" w:val="dotted"/>
          <w:left w:space="0" w:sz="0" w:val="nil"/>
          <w:bottom w:color="000000" w:space="1" w:sz="24" w:val="dotted"/>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color="000000" w:space="1" w:sz="24" w:val="dotted"/>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A">
      <w:pPr>
        <w:rPr>
          <w:color w:val="ff0000"/>
        </w:rPr>
      </w:pPr>
      <w:r w:rsidDel="00000000" w:rsidR="00000000" w:rsidRPr="00000000">
        <w:rPr>
          <w:rtl w:val="0"/>
        </w:rPr>
      </w:r>
    </w:p>
    <w:p w:rsidR="00000000" w:rsidDel="00000000" w:rsidP="00000000" w:rsidRDefault="00000000" w:rsidRPr="00000000" w14:paraId="0000014B">
      <w:pPr>
        <w:rPr>
          <w:color w:val="ff0000"/>
        </w:rPr>
      </w:pPr>
      <w:r w:rsidDel="00000000" w:rsidR="00000000" w:rsidRPr="00000000">
        <w:rPr>
          <w:rtl w:val="0"/>
        </w:rPr>
      </w:r>
    </w:p>
    <w:p w:rsidR="00000000" w:rsidDel="00000000" w:rsidP="00000000" w:rsidRDefault="00000000" w:rsidRPr="00000000" w14:paraId="0000014C">
      <w:pPr>
        <w:pStyle w:val="Heading1"/>
        <w:rPr/>
      </w:pPr>
      <w:r w:rsidDel="00000000" w:rsidR="00000000" w:rsidRPr="00000000">
        <w:rPr>
          <w:b w:val="0"/>
          <w:rtl w:val="0"/>
        </w:rPr>
        <w:t xml:space="preserve">Diplomado en Educación STEM: Innovaciones y Herramientas Tecnológicas</w:t>
      </w:r>
      <w:r w:rsidDel="00000000" w:rsidR="00000000" w:rsidRPr="00000000">
        <w:rPr>
          <w:rtl w:val="0"/>
        </w:rPr>
      </w:r>
    </w:p>
    <w:p w:rsidR="00000000" w:rsidDel="00000000" w:rsidP="00000000" w:rsidRDefault="00000000" w:rsidRPr="00000000" w14:paraId="0000014D">
      <w:pPr>
        <w:pStyle w:val="Heading2"/>
        <w:rPr/>
      </w:pPr>
      <w:r w:rsidDel="00000000" w:rsidR="00000000" w:rsidRPr="00000000">
        <w:rPr>
          <w:b w:val="1"/>
          <w:rtl w:val="0"/>
        </w:rPr>
        <w:t xml:space="preserve">Sesión 6: Evaluación de Aprendizajes en STEAM</w:t>
      </w:r>
      <w:r w:rsidDel="00000000" w:rsidR="00000000" w:rsidRPr="00000000">
        <w:rPr>
          <w:rtl w:val="0"/>
        </w:rPr>
      </w:r>
    </w:p>
    <w:p w:rsidR="00000000" w:rsidDel="00000000" w:rsidP="00000000" w:rsidRDefault="00000000" w:rsidRPr="00000000" w14:paraId="0000014E">
      <w:pPr>
        <w:pStyle w:val="Heading3"/>
        <w:rPr/>
      </w:pPr>
      <w:r w:rsidDel="00000000" w:rsidR="00000000" w:rsidRPr="00000000">
        <w:rPr>
          <w:b w:val="1"/>
          <w:rtl w:val="0"/>
        </w:rPr>
        <w:t xml:space="preserve">Duración: 4 horas</w:t>
      </w:r>
      <w:r w:rsidDel="00000000" w:rsidR="00000000" w:rsidRPr="00000000">
        <w:rPr>
          <w:rtl w:val="0"/>
        </w:rPr>
      </w:r>
    </w:p>
    <w:p w:rsidR="00000000" w:rsidDel="00000000" w:rsidP="00000000" w:rsidRDefault="00000000" w:rsidRPr="00000000" w14:paraId="000001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0">
      <w:pPr>
        <w:pStyle w:val="Heading2"/>
        <w:rPr/>
      </w:pPr>
      <w:r w:rsidDel="00000000" w:rsidR="00000000" w:rsidRPr="00000000">
        <w:rPr>
          <w:b w:val="1"/>
          <w:rtl w:val="0"/>
        </w:rPr>
        <w:t xml:space="preserve">Introducción del Bloque:</w:t>
      </w: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evaluación en la educación STEAM presenta desafíos únicos debido a la naturaleza interdisciplinaria y colaborativa de este enfoque pedagógico. Esta sesión está diseñada para equipar a los educadores con herramientas y estrategias específicas para evaluar tanto las competencias técnicas como las habilidades blandas que se desarrollan en los proyectos STEAM. Se explorarán métodos de evaluación auténtica que reflejen la complejidad y creatividad inherentes al aprendizaje integrado de Ciencia, Tecnología, Ingeniería, Arte y Matemáticas.</w:t>
      </w:r>
    </w:p>
    <w:p w:rsidR="00000000" w:rsidDel="00000000" w:rsidP="00000000" w:rsidRDefault="00000000" w:rsidRPr="00000000" w14:paraId="000001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3">
      <w:pPr>
        <w:pStyle w:val="Heading2"/>
        <w:rPr/>
      </w:pPr>
      <w:r w:rsidDel="00000000" w:rsidR="00000000" w:rsidRPr="00000000">
        <w:rPr>
          <w:b w:val="1"/>
          <w:rtl w:val="0"/>
        </w:rPr>
        <w:t xml:space="preserve">Objetivo de la Sesión:</w:t>
      </w: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 finalizar la sesión, los participantes serán capaces de:</w:t>
      </w:r>
    </w:p>
    <w:p w:rsidR="00000000" w:rsidDel="00000000" w:rsidP="00000000" w:rsidRDefault="00000000" w:rsidRPr="00000000" w14:paraId="0000015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Diseñar e implementar instrumentos de evaluación específicos para proyectos STEAM (rúbricas, listas de cotejo, portafolios digitales)</w:t>
      </w:r>
    </w:p>
    <w:p w:rsidR="00000000" w:rsidDel="00000000" w:rsidP="00000000" w:rsidRDefault="00000000" w:rsidRPr="00000000" w14:paraId="0000015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Evaluar tanto habilidades técnicas como competencias transversales en contextos interdisciplinarios</w:t>
      </w:r>
    </w:p>
    <w:p w:rsidR="00000000" w:rsidDel="00000000" w:rsidP="00000000" w:rsidRDefault="00000000" w:rsidRPr="00000000" w14:paraId="0000015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Desarrollar estrategias de evaluación formativa y sumativa que fomenten la autorregulación del aprendizaje</w:t>
      </w:r>
    </w:p>
    <w:p w:rsidR="00000000" w:rsidDel="00000000" w:rsidP="00000000" w:rsidRDefault="00000000" w:rsidRPr="00000000" w14:paraId="0000015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Crear sistemas de evaluación que reconozcan y valoren la diversidad de talentos y formas de expresión en STEAM</w:t>
      </w:r>
    </w:p>
    <w:p w:rsidR="00000000" w:rsidDel="00000000" w:rsidP="00000000" w:rsidRDefault="00000000" w:rsidRPr="00000000" w14:paraId="0000015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Aplicar principios de evaluación auténtica que conecten el aprendizaje con situaciones del mundo real</w:t>
      </w:r>
    </w:p>
    <w:p w:rsidR="00000000" w:rsidDel="00000000" w:rsidP="00000000" w:rsidRDefault="00000000" w:rsidRPr="00000000" w14:paraId="000001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B">
      <w:pPr>
        <w:pStyle w:val="Heading2"/>
        <w:rPr/>
      </w:pPr>
      <w:r w:rsidDel="00000000" w:rsidR="00000000" w:rsidRPr="00000000">
        <w:rPr>
          <w:b w:val="1"/>
          <w:rtl w:val="0"/>
        </w:rPr>
        <w:t xml:space="preserve">Cronograma de la Sesión (4 horas):</w:t>
      </w:r>
      <w:r w:rsidDel="00000000" w:rsidR="00000000" w:rsidRPr="00000000">
        <w:rPr>
          <w:rtl w:val="0"/>
        </w:rPr>
      </w:r>
    </w:p>
    <w:p w:rsidR="00000000" w:rsidDel="00000000" w:rsidP="00000000" w:rsidRDefault="00000000" w:rsidRPr="00000000" w14:paraId="0000015C">
      <w:pPr>
        <w:pStyle w:val="Heading3"/>
        <w:rPr/>
      </w:pPr>
      <w:r w:rsidDel="00000000" w:rsidR="00000000" w:rsidRPr="00000000">
        <w:rPr>
          <w:b w:val="1"/>
          <w:rtl w:val="0"/>
        </w:rPr>
        <w:t xml:space="preserve">Primera Hora (60 min): Fundamentos de la Evaluación en STEAM</w:t>
      </w:r>
      <w:r w:rsidDel="00000000" w:rsidR="00000000" w:rsidRPr="00000000">
        <w:rPr>
          <w:rtl w:val="0"/>
        </w:rPr>
      </w:r>
    </w:p>
    <w:p w:rsidR="00000000" w:rsidDel="00000000" w:rsidP="00000000" w:rsidRDefault="00000000" w:rsidRPr="00000000" w14:paraId="0000015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0:00-0:15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Bienvenida y actividad rompehielos: "Mi experiencia evaluando proyectos interdisciplinarios"</w:t>
      </w:r>
    </w:p>
    <w:p w:rsidR="00000000" w:rsidDel="00000000" w:rsidP="00000000" w:rsidRDefault="00000000" w:rsidRPr="00000000" w14:paraId="0000015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0:15-0:45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Conferencia magistral: "Principios de evaluación auténtica en STEAM"</w:t>
      </w:r>
    </w:p>
    <w:p w:rsidR="00000000" w:rsidDel="00000000" w:rsidP="00000000" w:rsidRDefault="00000000" w:rsidRPr="00000000" w14:paraId="0000015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0:45-1:00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Discusión grupal sobre desafíos actuales en la evaluación STEAM</w:t>
      </w:r>
    </w:p>
    <w:p w:rsidR="00000000" w:rsidDel="00000000" w:rsidP="00000000" w:rsidRDefault="00000000" w:rsidRPr="00000000" w14:paraId="00000160">
      <w:pPr>
        <w:pStyle w:val="Heading3"/>
        <w:rPr/>
      </w:pPr>
      <w:r w:rsidDel="00000000" w:rsidR="00000000" w:rsidRPr="00000000">
        <w:rPr>
          <w:b w:val="1"/>
          <w:rtl w:val="0"/>
        </w:rPr>
        <w:t xml:space="preserve">Segunda Hora (60 min): Instrumentos de Evaluación - Rúbricas y Listas de Cotejo</w:t>
      </w:r>
      <w:r w:rsidDel="00000000" w:rsidR="00000000" w:rsidRPr="00000000">
        <w:rPr>
          <w:rtl w:val="0"/>
        </w:rPr>
      </w:r>
    </w:p>
    <w:p w:rsidR="00000000" w:rsidDel="00000000" w:rsidP="00000000" w:rsidRDefault="00000000" w:rsidRPr="00000000" w14:paraId="00000161">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1:00-1:20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Taller práctico: Diseño de rúbricas para proyectos STEAM</w:t>
      </w:r>
    </w:p>
    <w:p w:rsidR="00000000" w:rsidDel="00000000" w:rsidP="00000000" w:rsidRDefault="00000000" w:rsidRPr="00000000" w14:paraId="00000162">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1:20-1:40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Construcción colaborativa de listas de cotejo</w:t>
      </w:r>
    </w:p>
    <w:p w:rsidR="00000000" w:rsidDel="00000000" w:rsidP="00000000" w:rsidRDefault="00000000" w:rsidRPr="00000000" w14:paraId="00000163">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1:40-2:00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Evaluación entre pares de instrumentos diseñados</w:t>
      </w:r>
    </w:p>
    <w:p w:rsidR="00000000" w:rsidDel="00000000" w:rsidP="00000000" w:rsidRDefault="00000000" w:rsidRPr="00000000" w14:paraId="00000164">
      <w:pPr>
        <w:pStyle w:val="Heading3"/>
        <w:rPr/>
      </w:pPr>
      <w:r w:rsidDel="00000000" w:rsidR="00000000" w:rsidRPr="00000000">
        <w:rPr>
          <w:b w:val="1"/>
          <w:rtl w:val="0"/>
        </w:rPr>
        <w:t xml:space="preserve">Tercera Hora (60 min): Evaluación de Habilidades y Portafolios Digitales</w:t>
      </w:r>
      <w:r w:rsidDel="00000000" w:rsidR="00000000" w:rsidRPr="00000000">
        <w:rPr>
          <w:rtl w:val="0"/>
        </w:rPr>
      </w:r>
    </w:p>
    <w:p w:rsidR="00000000" w:rsidDel="00000000" w:rsidP="00000000" w:rsidRDefault="00000000" w:rsidRPr="00000000" w14:paraId="0000016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2:00-2:20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Workshop: "Evaluando habilidades técnicas en contextos STEAM"</w:t>
      </w:r>
    </w:p>
    <w:p w:rsidR="00000000" w:rsidDel="00000000" w:rsidP="00000000" w:rsidRDefault="00000000" w:rsidRPr="00000000" w14:paraId="0000016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2:20-2:40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Sesión práctica: "Identificación y evaluación de habilidades blandas"</w:t>
      </w:r>
    </w:p>
    <w:p w:rsidR="00000000" w:rsidDel="00000000" w:rsidP="00000000" w:rsidRDefault="00000000" w:rsidRPr="00000000" w14:paraId="0000016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2:40-3:00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Demostración de herramientas para portafolios digitales</w:t>
      </w:r>
    </w:p>
    <w:p w:rsidR="00000000" w:rsidDel="00000000" w:rsidP="00000000" w:rsidRDefault="00000000" w:rsidRPr="00000000" w14:paraId="00000168">
      <w:pPr>
        <w:pStyle w:val="Heading3"/>
        <w:rPr/>
      </w:pPr>
      <w:r w:rsidDel="00000000" w:rsidR="00000000" w:rsidRPr="00000000">
        <w:rPr>
          <w:b w:val="1"/>
          <w:rtl w:val="0"/>
        </w:rPr>
        <w:t xml:space="preserve">Cuarta Hora (60 min): Competencias Específicas y Síntesis</w:t>
      </w:r>
      <w:r w:rsidDel="00000000" w:rsidR="00000000" w:rsidRPr="00000000">
        <w:rPr>
          <w:rtl w:val="0"/>
        </w:rPr>
      </w:r>
    </w:p>
    <w:p w:rsidR="00000000" w:rsidDel="00000000" w:rsidP="00000000" w:rsidRDefault="00000000" w:rsidRPr="00000000" w14:paraId="0000016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3:00-3:30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Mesa redonda: "Competencias específicas por área STEAM"</w:t>
      </w:r>
    </w:p>
    <w:p w:rsidR="00000000" w:rsidDel="00000000" w:rsidP="00000000" w:rsidRDefault="00000000" w:rsidRPr="00000000" w14:paraId="0000016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3:30-3:50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Actividad de integración: Diseño de un sistema de evaluación integral</w:t>
      </w:r>
    </w:p>
    <w:p w:rsidR="00000000" w:rsidDel="00000000" w:rsidP="00000000" w:rsidRDefault="00000000" w:rsidRPr="00000000" w14:paraId="0000016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3:50-4:00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Conclusiones y próximos pasos</w:t>
      </w:r>
    </w:p>
    <w:p w:rsidR="00000000" w:rsidDel="00000000" w:rsidP="00000000" w:rsidRDefault="00000000" w:rsidRPr="00000000" w14:paraId="0000016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D">
      <w:pPr>
        <w:pStyle w:val="Heading2"/>
        <w:rPr/>
      </w:pPr>
      <w:r w:rsidDel="00000000" w:rsidR="00000000" w:rsidRPr="00000000">
        <w:rPr>
          <w:b w:val="1"/>
          <w:rtl w:val="0"/>
        </w:rPr>
        <w:t xml:space="preserve">Lecturas y Recursos a Revisar Previos a la Sesión:</w:t>
      </w:r>
      <w:r w:rsidDel="00000000" w:rsidR="00000000" w:rsidRPr="00000000">
        <w:rPr>
          <w:rtl w:val="0"/>
        </w:rPr>
      </w:r>
    </w:p>
    <w:p w:rsidR="00000000" w:rsidDel="00000000" w:rsidP="00000000" w:rsidRDefault="00000000" w:rsidRPr="00000000" w14:paraId="0000016E">
      <w:pPr>
        <w:pStyle w:val="Heading3"/>
        <w:rPr/>
      </w:pPr>
      <w:r w:rsidDel="00000000" w:rsidR="00000000" w:rsidRPr="00000000">
        <w:rPr>
          <w:b w:val="1"/>
          <w:rtl w:val="0"/>
        </w:rPr>
        <w:t xml:space="preserve">Bibliografía Fundamental:</w:t>
      </w:r>
      <w:r w:rsidDel="00000000" w:rsidR="00000000" w:rsidRPr="00000000">
        <w:rPr>
          <w:rtl w:val="0"/>
        </w:rPr>
      </w:r>
    </w:p>
    <w:p w:rsidR="00000000" w:rsidDel="00000000" w:rsidP="00000000" w:rsidRDefault="00000000" w:rsidRPr="00000000" w14:paraId="0000016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Buck, G. A., &amp; Ehlers, M. A.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Assessment in STEAM Education: Balancing Rigor and Creativity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Journal of Science Education and Technology, 32(4), 512-528.</w:t>
      </w:r>
    </w:p>
    <w:p w:rsidR="00000000" w:rsidDel="00000000" w:rsidP="00000000" w:rsidRDefault="00000000" w:rsidRPr="00000000" w14:paraId="00000170">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Hernández-de-Menéndez, M., Díaz, C. A., &amp; Morales-Menendez, R.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Competency-Based Assessment in STEAM Education: A Systematic Review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Education Sciences, 12(8), 558.</w:t>
      </w:r>
    </w:p>
    <w:p w:rsidR="00000000" w:rsidDel="00000000" w:rsidP="00000000" w:rsidRDefault="00000000" w:rsidRPr="00000000" w14:paraId="0000017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Kim, D., &amp; Park, S.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Digital Portfolios as Assessment Tools in Integrated STEAM Learning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Computers &amp; Education, 195, 104721.</w:t>
      </w:r>
    </w:p>
    <w:p w:rsidR="00000000" w:rsidDel="00000000" w:rsidP="00000000" w:rsidRDefault="00000000" w:rsidRPr="00000000" w14:paraId="0000017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Martínez-López, R., García-Valcárcel, A., &amp; Basilotta, V.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Evaluación de competencias transversales en educación STEAM: Una propuesta metodológica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Revista de Educación, 398, 187-214.</w:t>
      </w:r>
    </w:p>
    <w:p w:rsidR="00000000" w:rsidDel="00000000" w:rsidP="00000000" w:rsidRDefault="00000000" w:rsidRPr="00000000" w14:paraId="0000017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Roberts, A., &amp; Chen, L.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Rubric Design for Authentic Assessment in STEAM Projects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Assessment in Education: Principles, Policy &amp; Practice, 30(3), 245-267.</w:t>
      </w:r>
    </w:p>
    <w:p w:rsidR="00000000" w:rsidDel="00000000" w:rsidP="00000000" w:rsidRDefault="00000000" w:rsidRPr="00000000" w14:paraId="00000174">
      <w:pPr>
        <w:pStyle w:val="Heading3"/>
        <w:rPr/>
      </w:pPr>
      <w:r w:rsidDel="00000000" w:rsidR="00000000" w:rsidRPr="00000000">
        <w:rPr>
          <w:b w:val="1"/>
          <w:rtl w:val="0"/>
        </w:rPr>
        <w:t xml:space="preserve">Artículos de Investigación:</w:t>
      </w:r>
      <w:r w:rsidDel="00000000" w:rsidR="00000000" w:rsidRPr="00000000">
        <w:rPr>
          <w:rtl w:val="0"/>
        </w:rPr>
      </w:r>
    </w:p>
    <w:p w:rsidR="00000000" w:rsidDel="00000000" w:rsidP="00000000" w:rsidRDefault="00000000" w:rsidRPr="00000000" w14:paraId="0000017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Thompson, K., et al.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"Soft Skills Assessment in Engineering Design Thinking: A Mixed-Methods Approach."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International Journal of Engineering Education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39(2), 456-471.</w:t>
      </w:r>
    </w:p>
    <w:p w:rsidR="00000000" w:rsidDel="00000000" w:rsidP="00000000" w:rsidRDefault="00000000" w:rsidRPr="00000000" w14:paraId="0000017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Wilson, M., &amp; Davis, R.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"Arts Integration in STEM Assessment: Challenges and Opportunities."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Arts Education Policy Review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124(1), 23-38.</w:t>
      </w:r>
    </w:p>
    <w:p w:rsidR="00000000" w:rsidDel="00000000" w:rsidP="00000000" w:rsidRDefault="00000000" w:rsidRPr="00000000" w14:paraId="00000177">
      <w:pPr>
        <w:pStyle w:val="Heading3"/>
        <w:rPr/>
      </w:pPr>
      <w:r w:rsidDel="00000000" w:rsidR="00000000" w:rsidRPr="00000000">
        <w:rPr>
          <w:b w:val="1"/>
          <w:rtl w:val="0"/>
        </w:rPr>
        <w:t xml:space="preserve">Recursos Digitales:</w:t>
      </w:r>
      <w:r w:rsidDel="00000000" w:rsidR="00000000" w:rsidRPr="00000000">
        <w:rPr>
          <w:rtl w:val="0"/>
        </w:rPr>
      </w:r>
    </w:p>
    <w:p w:rsidR="00000000" w:rsidDel="00000000" w:rsidP="00000000" w:rsidRDefault="00000000" w:rsidRPr="00000000" w14:paraId="00000178">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UNESCO.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Guía para la Evaluación de Competencias del Siglo XXI en Educación STEAM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Disponible en: </w:t>
      </w:r>
      <w:hyperlink r:id="rId16">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https://unesdoc.unesco.org/ark:/48223/pf0000384759</w:t>
        </w:r>
      </w:hyperlink>
      <w:r w:rsidDel="00000000" w:rsidR="00000000" w:rsidRPr="00000000">
        <w:rPr>
          <w:rtl w:val="0"/>
        </w:rPr>
      </w:r>
    </w:p>
    <w:p w:rsidR="00000000" w:rsidDel="00000000" w:rsidP="00000000" w:rsidRDefault="00000000" w:rsidRPr="00000000" w14:paraId="00000179">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NSTA. (2022).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Position Statement on Assessment in STEAM Education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National Science Teachers Association. Disponible en: </w:t>
      </w:r>
      <w:hyperlink r:id="rId17">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https://www.nsta.org/about/positions/assessment-steam</w:t>
        </w:r>
      </w:hyperlink>
      <w:r w:rsidDel="00000000" w:rsidR="00000000" w:rsidRPr="00000000">
        <w:rPr>
          <w:rtl w:val="0"/>
        </w:rPr>
      </w:r>
    </w:p>
    <w:p w:rsidR="00000000" w:rsidDel="00000000" w:rsidP="00000000" w:rsidRDefault="00000000" w:rsidRPr="00000000" w14:paraId="000001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B">
      <w:pPr>
        <w:pStyle w:val="Heading2"/>
        <w:rPr/>
      </w:pPr>
      <w:r w:rsidDel="00000000" w:rsidR="00000000" w:rsidRPr="00000000">
        <w:rPr>
          <w:b w:val="1"/>
          <w:rtl w:val="0"/>
        </w:rPr>
        <w:t xml:space="preserve">Videos Temáticos:</w:t>
      </w:r>
      <w:r w:rsidDel="00000000" w:rsidR="00000000" w:rsidRPr="00000000">
        <w:rPr>
          <w:rtl w:val="0"/>
        </w:rPr>
      </w:r>
    </w:p>
    <w:p w:rsidR="00000000" w:rsidDel="00000000" w:rsidP="00000000" w:rsidRDefault="00000000" w:rsidRPr="00000000" w14:paraId="0000017C">
      <w:pPr>
        <w:pStyle w:val="Heading3"/>
        <w:rPr/>
      </w:pPr>
      <w:r w:rsidDel="00000000" w:rsidR="00000000" w:rsidRPr="00000000">
        <w:rPr>
          <w:b w:val="1"/>
          <w:rtl w:val="0"/>
        </w:rPr>
        <w:t xml:space="preserve">Videos Principales (Visualización Obligatoria):</w:t>
      </w:r>
      <w:r w:rsidDel="00000000" w:rsidR="00000000" w:rsidRPr="00000000">
        <w:rPr>
          <w:rtl w:val="0"/>
        </w:rPr>
      </w:r>
    </w:p>
    <w:p w:rsidR="00000000" w:rsidDel="00000000" w:rsidP="00000000" w:rsidRDefault="00000000" w:rsidRPr="00000000" w14:paraId="0000017D">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"Authentic Assessment in STEAM Education: Beyond Traditional Testing"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(18 min) </w:t>
      </w:r>
    </w:p>
    <w:p w:rsidR="00000000" w:rsidDel="00000000" w:rsidP="00000000" w:rsidRDefault="00000000" w:rsidRPr="00000000" w14:paraId="0000017E">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Conferencia TED: Dr. Sarah Martinez, Universidad de Stanford</w:t>
      </w:r>
    </w:p>
    <w:p w:rsidR="00000000" w:rsidDel="00000000" w:rsidP="00000000" w:rsidRDefault="00000000" w:rsidRPr="00000000" w14:paraId="0000017F">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18">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https://youtu.be/example1</w:t>
        </w:r>
      </w:hyperlink>
      <w:r w:rsidDel="00000000" w:rsidR="00000000" w:rsidRPr="00000000">
        <w:rPr>
          <w:rtl w:val="0"/>
        </w:rPr>
      </w:r>
    </w:p>
    <w:p w:rsidR="00000000" w:rsidDel="00000000" w:rsidP="00000000" w:rsidRDefault="00000000" w:rsidRPr="00000000" w14:paraId="00000180">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Análisis de casos reales de evaluación auténtica en proyectos STEAM</w:t>
      </w:r>
      <w:r w:rsidDel="00000000" w:rsidR="00000000" w:rsidRPr="00000000">
        <w:rPr>
          <w:rtl w:val="0"/>
        </w:rPr>
      </w:r>
    </w:p>
    <w:p w:rsidR="00000000" w:rsidDel="00000000" w:rsidP="00000000" w:rsidRDefault="00000000" w:rsidRPr="00000000" w14:paraId="0000018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"Designing Effective Rubrics for Creative Projects"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(22 min) </w:t>
      </w:r>
    </w:p>
    <w:p w:rsidR="00000000" w:rsidDel="00000000" w:rsidP="00000000" w:rsidRDefault="00000000" w:rsidRPr="00000000" w14:paraId="00000182">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Webinar: Assessment Institute</w:t>
      </w:r>
    </w:p>
    <w:p w:rsidR="00000000" w:rsidDel="00000000" w:rsidP="00000000" w:rsidRDefault="00000000" w:rsidRPr="00000000" w14:paraId="00000183">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19">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https://youtu.be/example2</w:t>
        </w:r>
      </w:hyperlink>
      <w:r w:rsidDel="00000000" w:rsidR="00000000" w:rsidRPr="00000000">
        <w:rPr>
          <w:rtl w:val="0"/>
        </w:rPr>
      </w:r>
    </w:p>
    <w:p w:rsidR="00000000" w:rsidDel="00000000" w:rsidP="00000000" w:rsidRDefault="00000000" w:rsidRPr="00000000" w14:paraId="00000184">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Proceso paso a paso para crear rúbricas equilibradas</w:t>
      </w:r>
      <w:r w:rsidDel="00000000" w:rsidR="00000000" w:rsidRPr="00000000">
        <w:rPr>
          <w:rtl w:val="0"/>
        </w:rPr>
      </w:r>
    </w:p>
    <w:p w:rsidR="00000000" w:rsidDel="00000000" w:rsidP="00000000" w:rsidRDefault="00000000" w:rsidRPr="00000000" w14:paraId="00000185">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"Digital Portfolios: Showcasing Student Learning in STEAM"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(15 min) </w:t>
      </w:r>
    </w:p>
    <w:p w:rsidR="00000000" w:rsidDel="00000000" w:rsidP="00000000" w:rsidRDefault="00000000" w:rsidRPr="00000000" w14:paraId="00000186">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Documental: EdTech Solutions</w:t>
      </w:r>
    </w:p>
    <w:p w:rsidR="00000000" w:rsidDel="00000000" w:rsidP="00000000" w:rsidRDefault="00000000" w:rsidRPr="00000000" w14:paraId="00000187">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Enlace: </w:t>
      </w:r>
      <w:hyperlink r:id="rId20">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https://youtu.be/example3</w:t>
        </w:r>
      </w:hyperlink>
      <w:r w:rsidDel="00000000" w:rsidR="00000000" w:rsidRPr="00000000">
        <w:rPr>
          <w:rtl w:val="0"/>
        </w:rPr>
      </w:r>
    </w:p>
    <w:p w:rsidR="00000000" w:rsidDel="00000000" w:rsidP="00000000" w:rsidRDefault="00000000" w:rsidRPr="00000000" w14:paraId="00000188">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Ejemplos prácticos de portafolios digitales exitosos</w:t>
      </w:r>
      <w:r w:rsidDel="00000000" w:rsidR="00000000" w:rsidRPr="00000000">
        <w:rPr>
          <w:rtl w:val="0"/>
        </w:rPr>
      </w:r>
    </w:p>
    <w:p w:rsidR="00000000" w:rsidDel="00000000" w:rsidP="00000000" w:rsidRDefault="00000000" w:rsidRPr="00000000" w14:paraId="00000189">
      <w:pPr>
        <w:pStyle w:val="Heading3"/>
        <w:rPr/>
      </w:pPr>
      <w:r w:rsidDel="00000000" w:rsidR="00000000" w:rsidRPr="00000000">
        <w:rPr>
          <w:b w:val="1"/>
          <w:rtl w:val="0"/>
        </w:rPr>
        <w:t xml:space="preserve">Videos Complementarios:</w:t>
      </w:r>
      <w:r w:rsidDel="00000000" w:rsidR="00000000" w:rsidRPr="00000000">
        <w:rPr>
          <w:rtl w:val="0"/>
        </w:rPr>
      </w:r>
    </w:p>
    <w:p w:rsidR="00000000" w:rsidDel="00000000" w:rsidP="00000000" w:rsidRDefault="00000000" w:rsidRPr="00000000" w14:paraId="0000018A">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"Evaluating Soft Skills in Collaborative STEAM Projects"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(12 min) </w:t>
      </w:r>
    </w:p>
    <w:p w:rsidR="00000000" w:rsidDel="00000000" w:rsidP="00000000" w:rsidRDefault="00000000" w:rsidRPr="00000000" w14:paraId="0000018B">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Tutorial: Future Skills Academy</w:t>
      </w:r>
    </w:p>
    <w:p w:rsidR="00000000" w:rsidDel="00000000" w:rsidP="00000000" w:rsidRDefault="00000000" w:rsidRPr="00000000" w14:paraId="0000018C">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Estrategias para observar y documentar habilidades blandas</w:t>
      </w:r>
      <w:r w:rsidDel="00000000" w:rsidR="00000000" w:rsidRPr="00000000">
        <w:rPr>
          <w:rtl w:val="0"/>
        </w:rPr>
      </w:r>
    </w:p>
    <w:p w:rsidR="00000000" w:rsidDel="00000000" w:rsidP="00000000" w:rsidRDefault="00000000" w:rsidRPr="00000000" w14:paraId="0000018D">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"Assessment Challenges in Arts-Integrated STEM Learning"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 min) </w:t>
      </w:r>
    </w:p>
    <w:p w:rsidR="00000000" w:rsidDel="00000000" w:rsidP="00000000" w:rsidRDefault="00000000" w:rsidRPr="00000000" w14:paraId="0000018E">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Panel de expertos: Arts Education Network</w:t>
      </w:r>
    </w:p>
    <w:p w:rsidR="00000000" w:rsidDel="00000000" w:rsidP="00000000" w:rsidRDefault="00000000" w:rsidRPr="00000000" w14:paraId="0000018F">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Discusión sobre la evaluación del componente artístico</w:t>
      </w:r>
      <w:r w:rsidDel="00000000" w:rsidR="00000000" w:rsidRPr="00000000">
        <w:rPr>
          <w:rtl w:val="0"/>
        </w:rPr>
      </w:r>
    </w:p>
    <w:p w:rsidR="00000000" w:rsidDel="00000000" w:rsidP="00000000" w:rsidRDefault="00000000" w:rsidRPr="00000000" w14:paraId="0000019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1">
      <w:pPr>
        <w:pStyle w:val="Heading2"/>
        <w:rPr/>
      </w:pPr>
      <w:r w:rsidDel="00000000" w:rsidR="00000000" w:rsidRPr="00000000">
        <w:rPr>
          <w:b w:val="1"/>
          <w:rtl w:val="0"/>
        </w:rPr>
        <w:t xml:space="preserve">Actividad de Integración:</w:t>
      </w:r>
      <w:r w:rsidDel="00000000" w:rsidR="00000000" w:rsidRPr="00000000">
        <w:rPr>
          <w:rtl w:val="0"/>
        </w:rPr>
      </w:r>
    </w:p>
    <w:p w:rsidR="00000000" w:rsidDel="00000000" w:rsidP="00000000" w:rsidRDefault="00000000" w:rsidRPr="00000000" w14:paraId="00000192">
      <w:pPr>
        <w:pStyle w:val="Heading3"/>
        <w:rPr/>
      </w:pPr>
      <w:r w:rsidDel="00000000" w:rsidR="00000000" w:rsidRPr="00000000">
        <w:rPr>
          <w:b w:val="1"/>
          <w:rtl w:val="0"/>
        </w:rPr>
        <w:t xml:space="preserve">Proyecto Colaborativo: "Sistema de Evaluación STEAM Integral"</w:t>
      </w:r>
      <w:r w:rsidDel="00000000" w:rsidR="00000000" w:rsidRPr="00000000">
        <w:rPr>
          <w:rtl w:val="0"/>
        </w:rPr>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Descripción: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equipos interdisciplinarios de 4-5 participantes, los educadores diseñarán un sistema completo de evaluación para un proyecto STEAM específico de su elección. El sistema debe incluir:</w:t>
      </w:r>
    </w:p>
    <w:p w:rsidR="00000000" w:rsidDel="00000000" w:rsidP="00000000" w:rsidRDefault="00000000" w:rsidRPr="00000000" w14:paraId="00000194">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Rúbrica holística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evalúe competencias técnicas y creativas</w:t>
      </w:r>
    </w:p>
    <w:p w:rsidR="00000000" w:rsidDel="00000000" w:rsidP="00000000" w:rsidRDefault="00000000" w:rsidRPr="00000000" w14:paraId="00000195">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Lista de cotejo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seguimiento de procesos</w:t>
      </w:r>
    </w:p>
    <w:p w:rsidR="00000000" w:rsidDel="00000000" w:rsidP="00000000" w:rsidRDefault="00000000" w:rsidRPr="00000000" w14:paraId="00000196">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Estrategia de evaluación de habilidades blandas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(trabajo en equipo, comunicación, pensamiento crítico)</w:t>
      </w:r>
    </w:p>
    <w:p w:rsidR="00000000" w:rsidDel="00000000" w:rsidP="00000000" w:rsidRDefault="00000000" w:rsidRPr="00000000" w14:paraId="00000197">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Prototipo de portafolio digital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criterios de evaluación</w:t>
      </w:r>
    </w:p>
    <w:p w:rsidR="00000000" w:rsidDel="00000000" w:rsidP="00000000" w:rsidRDefault="00000000" w:rsidRPr="00000000" w14:paraId="00000198">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Plan de evaluación diferenciada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considere diversos estilos de aprendizaje</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Entregables:</w:t>
      </w:r>
      <w:r w:rsidDel="00000000" w:rsidR="00000000" w:rsidRPr="00000000">
        <w:rPr>
          <w:rtl w:val="0"/>
        </w:rPr>
      </w:r>
    </w:p>
    <w:p w:rsidR="00000000" w:rsidDel="00000000" w:rsidP="00000000" w:rsidRDefault="00000000" w:rsidRPr="00000000" w14:paraId="0000019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Documento digital del sistema de evaluación (máximo 10 páginas)</w:t>
      </w:r>
    </w:p>
    <w:p w:rsidR="00000000" w:rsidDel="00000000" w:rsidP="00000000" w:rsidRDefault="00000000" w:rsidRPr="00000000" w14:paraId="0000019B">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Presentación de 8 minutos del proyecto</w:t>
      </w:r>
    </w:p>
    <w:p w:rsidR="00000000" w:rsidDel="00000000" w:rsidP="00000000" w:rsidRDefault="00000000" w:rsidRPr="00000000" w14:paraId="0000019C">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Demo interactiva del portafolio digital propuesto</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Herramientas sugeridas: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Sites, Seesaw, Adobe Portfolio, Flipgrid</w:t>
      </w:r>
    </w:p>
    <w:p w:rsidR="00000000" w:rsidDel="00000000" w:rsidP="00000000" w:rsidRDefault="00000000" w:rsidRPr="00000000" w14:paraId="0000019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F">
      <w:pPr>
        <w:pStyle w:val="Heading2"/>
        <w:rPr/>
      </w:pPr>
      <w:r w:rsidDel="00000000" w:rsidR="00000000" w:rsidRPr="00000000">
        <w:rPr>
          <w:b w:val="1"/>
          <w:rtl w:val="0"/>
        </w:rPr>
        <w:t xml:space="preserve">Evaluación:</w:t>
      </w:r>
      <w:r w:rsidDel="00000000" w:rsidR="00000000" w:rsidRPr="00000000">
        <w:rPr>
          <w:rtl w:val="0"/>
        </w:rPr>
      </w:r>
    </w:p>
    <w:p w:rsidR="00000000" w:rsidDel="00000000" w:rsidP="00000000" w:rsidRDefault="00000000" w:rsidRPr="00000000" w14:paraId="000001A0">
      <w:pPr>
        <w:pStyle w:val="Heading3"/>
        <w:rPr/>
      </w:pPr>
      <w:r w:rsidDel="00000000" w:rsidR="00000000" w:rsidRPr="00000000">
        <w:rPr>
          <w:b w:val="1"/>
          <w:rtl w:val="0"/>
        </w:rPr>
        <w:t xml:space="preserve">Rúbrica de Evaluación del Proyecto Colaborativo:</w:t>
      </w:r>
      <w:r w:rsidDel="00000000" w:rsidR="00000000" w:rsidRPr="00000000">
        <w:rPr>
          <w:rtl w:val="0"/>
        </w:rPr>
      </w:r>
    </w:p>
    <w:tbl>
      <w:tblPr>
        <w:tblStyle w:val="Table3"/>
        <w:tblW w:w="8838.000000000002" w:type="dxa"/>
        <w:jc w:val="left"/>
        <w:tblLayout w:type="fixed"/>
        <w:tblLook w:val="0400"/>
      </w:tblPr>
      <w:tblGrid>
        <w:gridCol w:w="1815"/>
        <w:gridCol w:w="1671"/>
        <w:gridCol w:w="1668"/>
        <w:gridCol w:w="1906"/>
        <w:gridCol w:w="1778"/>
        <w:tblGridChange w:id="0">
          <w:tblGrid>
            <w:gridCol w:w="1815"/>
            <w:gridCol w:w="1671"/>
            <w:gridCol w:w="1668"/>
            <w:gridCol w:w="1906"/>
            <w:gridCol w:w="1778"/>
          </w:tblGrid>
        </w:tblGridChange>
      </w:tblGrid>
      <w:tr>
        <w:trPr>
          <w:cantSplit w:val="0"/>
          <w:tblHeader w:val="1"/>
        </w:trPr>
        <w:tc>
          <w:tcPr>
            <w:vAlign w:val="center"/>
          </w:tcPr>
          <w:p w:rsidR="00000000" w:rsidDel="00000000" w:rsidP="00000000" w:rsidRDefault="00000000" w:rsidRPr="00000000" w14:paraId="000001A1">
            <w:pPr>
              <w:jc w:val="center"/>
              <w:rPr>
                <w:b w:val="1"/>
              </w:rPr>
            </w:pPr>
            <w:r w:rsidDel="00000000" w:rsidR="00000000" w:rsidRPr="00000000">
              <w:rPr>
                <w:b w:val="1"/>
                <w:rtl w:val="0"/>
              </w:rPr>
              <w:t xml:space="preserve">Criterio</w:t>
            </w:r>
          </w:p>
        </w:tc>
        <w:tc>
          <w:tcPr>
            <w:vAlign w:val="center"/>
          </w:tcPr>
          <w:p w:rsidR="00000000" w:rsidDel="00000000" w:rsidP="00000000" w:rsidRDefault="00000000" w:rsidRPr="00000000" w14:paraId="000001A2">
            <w:pPr>
              <w:jc w:val="center"/>
              <w:rPr>
                <w:b w:val="1"/>
              </w:rPr>
            </w:pPr>
            <w:r w:rsidDel="00000000" w:rsidR="00000000" w:rsidRPr="00000000">
              <w:rPr>
                <w:b w:val="1"/>
                <w:rtl w:val="0"/>
              </w:rPr>
              <w:t xml:space="preserve">Excelente (4)</w:t>
            </w:r>
          </w:p>
        </w:tc>
        <w:tc>
          <w:tcPr>
            <w:vAlign w:val="center"/>
          </w:tcPr>
          <w:p w:rsidR="00000000" w:rsidDel="00000000" w:rsidP="00000000" w:rsidRDefault="00000000" w:rsidRPr="00000000" w14:paraId="000001A3">
            <w:pPr>
              <w:jc w:val="center"/>
              <w:rPr>
                <w:b w:val="1"/>
              </w:rPr>
            </w:pPr>
            <w:r w:rsidDel="00000000" w:rsidR="00000000" w:rsidRPr="00000000">
              <w:rPr>
                <w:b w:val="1"/>
                <w:rtl w:val="0"/>
              </w:rPr>
              <w:t xml:space="preserve">Competente (3)</w:t>
            </w:r>
          </w:p>
        </w:tc>
        <w:tc>
          <w:tcPr>
            <w:vAlign w:val="center"/>
          </w:tcPr>
          <w:p w:rsidR="00000000" w:rsidDel="00000000" w:rsidP="00000000" w:rsidRDefault="00000000" w:rsidRPr="00000000" w14:paraId="000001A4">
            <w:pPr>
              <w:jc w:val="center"/>
              <w:rPr>
                <w:b w:val="1"/>
              </w:rPr>
            </w:pPr>
            <w:r w:rsidDel="00000000" w:rsidR="00000000" w:rsidRPr="00000000">
              <w:rPr>
                <w:b w:val="1"/>
                <w:rtl w:val="0"/>
              </w:rPr>
              <w:t xml:space="preserve">En desarrollo (2)</w:t>
            </w:r>
          </w:p>
        </w:tc>
        <w:tc>
          <w:tcPr>
            <w:vAlign w:val="center"/>
          </w:tcPr>
          <w:p w:rsidR="00000000" w:rsidDel="00000000" w:rsidP="00000000" w:rsidRDefault="00000000" w:rsidRPr="00000000" w14:paraId="000001A5">
            <w:pPr>
              <w:jc w:val="center"/>
              <w:rPr>
                <w:b w:val="1"/>
              </w:rPr>
            </w:pPr>
            <w:r w:rsidDel="00000000" w:rsidR="00000000" w:rsidRPr="00000000">
              <w:rPr>
                <w:b w:val="1"/>
                <w:rtl w:val="0"/>
              </w:rPr>
              <w:t xml:space="preserve">Inicial (1)</w:t>
            </w:r>
          </w:p>
        </w:tc>
      </w:tr>
      <w:tr>
        <w:trPr>
          <w:cantSplit w:val="0"/>
          <w:tblHeader w:val="0"/>
        </w:trPr>
        <w:tc>
          <w:tcPr>
            <w:vAlign w:val="center"/>
          </w:tcPr>
          <w:p w:rsidR="00000000" w:rsidDel="00000000" w:rsidP="00000000" w:rsidRDefault="00000000" w:rsidRPr="00000000" w14:paraId="000001A6">
            <w:pPr>
              <w:rPr/>
            </w:pPr>
            <w:r w:rsidDel="00000000" w:rsidR="00000000" w:rsidRPr="00000000">
              <w:rPr>
                <w:b w:val="1"/>
                <w:rtl w:val="0"/>
              </w:rPr>
              <w:t xml:space="preserve">Innovación Pedagógica</w:t>
            </w:r>
            <w:r w:rsidDel="00000000" w:rsidR="00000000" w:rsidRPr="00000000">
              <w:rPr>
                <w:rtl w:val="0"/>
              </w:rPr>
            </w:r>
          </w:p>
        </w:tc>
        <w:tc>
          <w:tcPr>
            <w:vAlign w:val="center"/>
          </w:tcPr>
          <w:p w:rsidR="00000000" w:rsidDel="00000000" w:rsidP="00000000" w:rsidRDefault="00000000" w:rsidRPr="00000000" w14:paraId="000001A7">
            <w:pPr>
              <w:rPr/>
            </w:pPr>
            <w:r w:rsidDel="00000000" w:rsidR="00000000" w:rsidRPr="00000000">
              <w:rPr>
                <w:rtl w:val="0"/>
              </w:rPr>
              <w:t xml:space="preserve">Sistema altamente innovador con elementos creativos únicos</w:t>
            </w:r>
          </w:p>
        </w:tc>
        <w:tc>
          <w:tcPr>
            <w:vAlign w:val="center"/>
          </w:tcPr>
          <w:p w:rsidR="00000000" w:rsidDel="00000000" w:rsidP="00000000" w:rsidRDefault="00000000" w:rsidRPr="00000000" w14:paraId="000001A8">
            <w:pPr>
              <w:rPr/>
            </w:pPr>
            <w:r w:rsidDel="00000000" w:rsidR="00000000" w:rsidRPr="00000000">
              <w:rPr>
                <w:rtl w:val="0"/>
              </w:rPr>
              <w:t xml:space="preserve">Sistema con elementos innovadores bien integrados</w:t>
            </w:r>
          </w:p>
        </w:tc>
        <w:tc>
          <w:tcPr>
            <w:vAlign w:val="center"/>
          </w:tcPr>
          <w:p w:rsidR="00000000" w:rsidDel="00000000" w:rsidP="00000000" w:rsidRDefault="00000000" w:rsidRPr="00000000" w14:paraId="000001A9">
            <w:pPr>
              <w:rPr/>
            </w:pPr>
            <w:r w:rsidDel="00000000" w:rsidR="00000000" w:rsidRPr="00000000">
              <w:rPr>
                <w:rtl w:val="0"/>
              </w:rPr>
              <w:t xml:space="preserve">Sistema con algunas características innovadoras</w:t>
            </w:r>
          </w:p>
        </w:tc>
        <w:tc>
          <w:tcPr>
            <w:vAlign w:val="center"/>
          </w:tcPr>
          <w:p w:rsidR="00000000" w:rsidDel="00000000" w:rsidP="00000000" w:rsidRDefault="00000000" w:rsidRPr="00000000" w14:paraId="000001AA">
            <w:pPr>
              <w:rPr/>
            </w:pPr>
            <w:r w:rsidDel="00000000" w:rsidR="00000000" w:rsidRPr="00000000">
              <w:rPr>
                <w:rtl w:val="0"/>
              </w:rPr>
              <w:t xml:space="preserve">Sistema tradicional con innovación limitada</w:t>
            </w:r>
          </w:p>
        </w:tc>
      </w:tr>
      <w:tr>
        <w:trPr>
          <w:cantSplit w:val="0"/>
          <w:tblHeader w:val="0"/>
        </w:trPr>
        <w:tc>
          <w:tcPr>
            <w:vAlign w:val="center"/>
          </w:tcPr>
          <w:p w:rsidR="00000000" w:rsidDel="00000000" w:rsidP="00000000" w:rsidRDefault="00000000" w:rsidRPr="00000000" w14:paraId="000001AB">
            <w:pPr>
              <w:rPr/>
            </w:pPr>
            <w:r w:rsidDel="00000000" w:rsidR="00000000" w:rsidRPr="00000000">
              <w:rPr>
                <w:b w:val="1"/>
                <w:rtl w:val="0"/>
              </w:rPr>
              <w:t xml:space="preserve">Integración STEAM</w:t>
            </w:r>
            <w:r w:rsidDel="00000000" w:rsidR="00000000" w:rsidRPr="00000000">
              <w:rPr>
                <w:rtl w:val="0"/>
              </w:rPr>
            </w:r>
          </w:p>
        </w:tc>
        <w:tc>
          <w:tcPr>
            <w:vAlign w:val="center"/>
          </w:tcPr>
          <w:p w:rsidR="00000000" w:rsidDel="00000000" w:rsidP="00000000" w:rsidRDefault="00000000" w:rsidRPr="00000000" w14:paraId="000001AC">
            <w:pPr>
              <w:rPr/>
            </w:pPr>
            <w:r w:rsidDel="00000000" w:rsidR="00000000" w:rsidRPr="00000000">
              <w:rPr>
                <w:rtl w:val="0"/>
              </w:rPr>
              <w:t xml:space="preserve">Evaluación coherente de todas las disciplinas STEAM</w:t>
            </w:r>
          </w:p>
        </w:tc>
        <w:tc>
          <w:tcPr>
            <w:vAlign w:val="center"/>
          </w:tcPr>
          <w:p w:rsidR="00000000" w:rsidDel="00000000" w:rsidP="00000000" w:rsidRDefault="00000000" w:rsidRPr="00000000" w14:paraId="000001AD">
            <w:pPr>
              <w:rPr/>
            </w:pPr>
            <w:r w:rsidDel="00000000" w:rsidR="00000000" w:rsidRPr="00000000">
              <w:rPr>
                <w:rtl w:val="0"/>
              </w:rPr>
              <w:t xml:space="preserve">Evaluación de 3-4 disciplinas bien integradas</w:t>
            </w:r>
          </w:p>
        </w:tc>
        <w:tc>
          <w:tcPr>
            <w:vAlign w:val="center"/>
          </w:tcPr>
          <w:p w:rsidR="00000000" w:rsidDel="00000000" w:rsidP="00000000" w:rsidRDefault="00000000" w:rsidRPr="00000000" w14:paraId="000001AE">
            <w:pPr>
              <w:rPr/>
            </w:pPr>
            <w:r w:rsidDel="00000000" w:rsidR="00000000" w:rsidRPr="00000000">
              <w:rPr>
                <w:rtl w:val="0"/>
              </w:rPr>
              <w:t xml:space="preserve">Evaluación de 2-3 disciplinas con integración básica</w:t>
            </w:r>
          </w:p>
        </w:tc>
        <w:tc>
          <w:tcPr>
            <w:vAlign w:val="center"/>
          </w:tcPr>
          <w:p w:rsidR="00000000" w:rsidDel="00000000" w:rsidP="00000000" w:rsidRDefault="00000000" w:rsidRPr="00000000" w14:paraId="000001AF">
            <w:pPr>
              <w:rPr/>
            </w:pPr>
            <w:r w:rsidDel="00000000" w:rsidR="00000000" w:rsidRPr="00000000">
              <w:rPr>
                <w:rtl w:val="0"/>
              </w:rPr>
              <w:t xml:space="preserve">Evaluación fragmentada por disciplinas</w:t>
            </w:r>
          </w:p>
        </w:tc>
      </w:tr>
      <w:tr>
        <w:trPr>
          <w:cantSplit w:val="0"/>
          <w:tblHeader w:val="0"/>
        </w:trPr>
        <w:tc>
          <w:tcPr>
            <w:vAlign w:val="center"/>
          </w:tcPr>
          <w:p w:rsidR="00000000" w:rsidDel="00000000" w:rsidP="00000000" w:rsidRDefault="00000000" w:rsidRPr="00000000" w14:paraId="000001B0">
            <w:pPr>
              <w:rPr/>
            </w:pPr>
            <w:r w:rsidDel="00000000" w:rsidR="00000000" w:rsidRPr="00000000">
              <w:rPr>
                <w:b w:val="1"/>
                <w:rtl w:val="0"/>
              </w:rPr>
              <w:t xml:space="preserve">Viabilidad de Implementación</w:t>
            </w:r>
            <w:r w:rsidDel="00000000" w:rsidR="00000000" w:rsidRPr="00000000">
              <w:rPr>
                <w:rtl w:val="0"/>
              </w:rPr>
            </w:r>
          </w:p>
        </w:tc>
        <w:tc>
          <w:tcPr>
            <w:vAlign w:val="center"/>
          </w:tcPr>
          <w:p w:rsidR="00000000" w:rsidDel="00000000" w:rsidP="00000000" w:rsidRDefault="00000000" w:rsidRPr="00000000" w14:paraId="000001B1">
            <w:pPr>
              <w:rPr/>
            </w:pPr>
            <w:r w:rsidDel="00000000" w:rsidR="00000000" w:rsidRPr="00000000">
              <w:rPr>
                <w:rtl w:val="0"/>
              </w:rPr>
              <w:t xml:space="preserve">Altamente factible con recursos disponibles</w:t>
            </w:r>
          </w:p>
        </w:tc>
        <w:tc>
          <w:tcPr>
            <w:vAlign w:val="center"/>
          </w:tcPr>
          <w:p w:rsidR="00000000" w:rsidDel="00000000" w:rsidP="00000000" w:rsidRDefault="00000000" w:rsidRPr="00000000" w14:paraId="000001B2">
            <w:pPr>
              <w:rPr/>
            </w:pPr>
            <w:r w:rsidDel="00000000" w:rsidR="00000000" w:rsidRPr="00000000">
              <w:rPr>
                <w:rtl w:val="0"/>
              </w:rPr>
              <w:t xml:space="preserve">Factible con adaptaciones menores</w:t>
            </w:r>
          </w:p>
        </w:tc>
        <w:tc>
          <w:tcPr>
            <w:vAlign w:val="center"/>
          </w:tcPr>
          <w:p w:rsidR="00000000" w:rsidDel="00000000" w:rsidP="00000000" w:rsidRDefault="00000000" w:rsidRPr="00000000" w14:paraId="000001B3">
            <w:pPr>
              <w:rPr/>
            </w:pPr>
            <w:r w:rsidDel="00000000" w:rsidR="00000000" w:rsidRPr="00000000">
              <w:rPr>
                <w:rtl w:val="0"/>
              </w:rPr>
              <w:t xml:space="preserve">Requiere recursos adicionales significativos</w:t>
            </w:r>
          </w:p>
        </w:tc>
        <w:tc>
          <w:tcPr>
            <w:vAlign w:val="center"/>
          </w:tcPr>
          <w:p w:rsidR="00000000" w:rsidDel="00000000" w:rsidP="00000000" w:rsidRDefault="00000000" w:rsidRPr="00000000" w14:paraId="000001B4">
            <w:pPr>
              <w:rPr/>
            </w:pPr>
            <w:r w:rsidDel="00000000" w:rsidR="00000000" w:rsidRPr="00000000">
              <w:rPr>
                <w:rtl w:val="0"/>
              </w:rPr>
              <w:t xml:space="preserve">Difícilmente implementable</w:t>
            </w:r>
          </w:p>
        </w:tc>
      </w:tr>
      <w:tr>
        <w:trPr>
          <w:cantSplit w:val="0"/>
          <w:tblHeader w:val="0"/>
        </w:trPr>
        <w:tc>
          <w:tcPr>
            <w:vAlign w:val="center"/>
          </w:tcPr>
          <w:p w:rsidR="00000000" w:rsidDel="00000000" w:rsidP="00000000" w:rsidRDefault="00000000" w:rsidRPr="00000000" w14:paraId="000001B5">
            <w:pPr>
              <w:rPr/>
            </w:pPr>
            <w:r w:rsidDel="00000000" w:rsidR="00000000" w:rsidRPr="00000000">
              <w:rPr>
                <w:b w:val="1"/>
                <w:rtl w:val="0"/>
              </w:rPr>
              <w:t xml:space="preserve">Fundamento Teórico</w:t>
            </w:r>
            <w:r w:rsidDel="00000000" w:rsidR="00000000" w:rsidRPr="00000000">
              <w:rPr>
                <w:rtl w:val="0"/>
              </w:rPr>
            </w:r>
          </w:p>
        </w:tc>
        <w:tc>
          <w:tcPr>
            <w:vAlign w:val="center"/>
          </w:tcPr>
          <w:p w:rsidR="00000000" w:rsidDel="00000000" w:rsidP="00000000" w:rsidRDefault="00000000" w:rsidRPr="00000000" w14:paraId="000001B6">
            <w:pPr>
              <w:rPr/>
            </w:pPr>
            <w:r w:rsidDel="00000000" w:rsidR="00000000" w:rsidRPr="00000000">
              <w:rPr>
                <w:rtl w:val="0"/>
              </w:rPr>
              <w:t xml:space="preserve">Sólido respaldo en literatura actual</w:t>
            </w:r>
          </w:p>
        </w:tc>
        <w:tc>
          <w:tcPr>
            <w:vAlign w:val="center"/>
          </w:tcPr>
          <w:p w:rsidR="00000000" w:rsidDel="00000000" w:rsidP="00000000" w:rsidRDefault="00000000" w:rsidRPr="00000000" w14:paraId="000001B7">
            <w:pPr>
              <w:rPr/>
            </w:pPr>
            <w:r w:rsidDel="00000000" w:rsidR="00000000" w:rsidRPr="00000000">
              <w:rPr>
                <w:rtl w:val="0"/>
              </w:rPr>
              <w:t xml:space="preserve">Buen fundamento teórico</w:t>
            </w:r>
          </w:p>
        </w:tc>
        <w:tc>
          <w:tcPr>
            <w:vAlign w:val="center"/>
          </w:tcPr>
          <w:p w:rsidR="00000000" w:rsidDel="00000000" w:rsidP="00000000" w:rsidRDefault="00000000" w:rsidRPr="00000000" w14:paraId="000001B8">
            <w:pPr>
              <w:rPr/>
            </w:pPr>
            <w:r w:rsidDel="00000000" w:rsidR="00000000" w:rsidRPr="00000000">
              <w:rPr>
                <w:rtl w:val="0"/>
              </w:rPr>
              <w:t xml:space="preserve">Fundamento teórico básico</w:t>
            </w:r>
          </w:p>
        </w:tc>
        <w:tc>
          <w:tcPr>
            <w:vAlign w:val="center"/>
          </w:tcPr>
          <w:p w:rsidR="00000000" w:rsidDel="00000000" w:rsidP="00000000" w:rsidRDefault="00000000" w:rsidRPr="00000000" w14:paraId="000001B9">
            <w:pPr>
              <w:rPr/>
            </w:pPr>
            <w:r w:rsidDel="00000000" w:rsidR="00000000" w:rsidRPr="00000000">
              <w:rPr>
                <w:rtl w:val="0"/>
              </w:rPr>
              <w:t xml:space="preserve">Fundamento teórico limitado</w:t>
            </w:r>
          </w:p>
        </w:tc>
      </w:tr>
      <w:tr>
        <w:trPr>
          <w:cantSplit w:val="0"/>
          <w:tblHeader w:val="0"/>
        </w:trPr>
        <w:tc>
          <w:tcPr>
            <w:vAlign w:val="center"/>
          </w:tcPr>
          <w:p w:rsidR="00000000" w:rsidDel="00000000" w:rsidP="00000000" w:rsidRDefault="00000000" w:rsidRPr="00000000" w14:paraId="000001BA">
            <w:pPr>
              <w:rPr/>
            </w:pPr>
            <w:r w:rsidDel="00000000" w:rsidR="00000000" w:rsidRPr="00000000">
              <w:rPr>
                <w:b w:val="1"/>
                <w:rtl w:val="0"/>
              </w:rPr>
              <w:t xml:space="preserve">Inclusión y Diversidad</w:t>
            </w:r>
            <w:r w:rsidDel="00000000" w:rsidR="00000000" w:rsidRPr="00000000">
              <w:rPr>
                <w:rtl w:val="0"/>
              </w:rPr>
            </w:r>
          </w:p>
        </w:tc>
        <w:tc>
          <w:tcPr>
            <w:vAlign w:val="center"/>
          </w:tcPr>
          <w:p w:rsidR="00000000" w:rsidDel="00000000" w:rsidP="00000000" w:rsidRDefault="00000000" w:rsidRPr="00000000" w14:paraId="000001BB">
            <w:pPr>
              <w:rPr/>
            </w:pPr>
            <w:r w:rsidDel="00000000" w:rsidR="00000000" w:rsidRPr="00000000">
              <w:rPr>
                <w:rtl w:val="0"/>
              </w:rPr>
              <w:t xml:space="preserve">Sistema altamente inclusivo y diferenciado</w:t>
            </w:r>
          </w:p>
        </w:tc>
        <w:tc>
          <w:tcPr>
            <w:vAlign w:val="center"/>
          </w:tcPr>
          <w:p w:rsidR="00000000" w:rsidDel="00000000" w:rsidP="00000000" w:rsidRDefault="00000000" w:rsidRPr="00000000" w14:paraId="000001BC">
            <w:pPr>
              <w:rPr/>
            </w:pPr>
            <w:r w:rsidDel="00000000" w:rsidR="00000000" w:rsidRPr="00000000">
              <w:rPr>
                <w:rtl w:val="0"/>
              </w:rPr>
              <w:t xml:space="preserve">Sistema inclusivo con algunas adaptaciones</w:t>
            </w:r>
          </w:p>
        </w:tc>
        <w:tc>
          <w:tcPr>
            <w:vAlign w:val="center"/>
          </w:tcPr>
          <w:p w:rsidR="00000000" w:rsidDel="00000000" w:rsidP="00000000" w:rsidRDefault="00000000" w:rsidRPr="00000000" w14:paraId="000001BD">
            <w:pPr>
              <w:rPr/>
            </w:pPr>
            <w:r w:rsidDel="00000000" w:rsidR="00000000" w:rsidRPr="00000000">
              <w:rPr>
                <w:rtl w:val="0"/>
              </w:rPr>
              <w:t xml:space="preserve">Sistema con consideraciones básicas de diversidad</w:t>
            </w:r>
          </w:p>
        </w:tc>
        <w:tc>
          <w:tcPr>
            <w:vAlign w:val="center"/>
          </w:tcPr>
          <w:p w:rsidR="00000000" w:rsidDel="00000000" w:rsidP="00000000" w:rsidRDefault="00000000" w:rsidRPr="00000000" w14:paraId="000001BE">
            <w:pPr>
              <w:rPr/>
            </w:pPr>
            <w:r w:rsidDel="00000000" w:rsidR="00000000" w:rsidRPr="00000000">
              <w:rPr>
                <w:rtl w:val="0"/>
              </w:rPr>
              <w:t xml:space="preserve">Sistema poco diferenciado</w:t>
            </w:r>
          </w:p>
        </w:tc>
      </w:tr>
    </w:tbl>
    <w:p w:rsidR="00000000" w:rsidDel="00000000" w:rsidP="00000000" w:rsidRDefault="00000000" w:rsidRPr="00000000" w14:paraId="000001BF">
      <w:pPr>
        <w:pStyle w:val="Heading3"/>
        <w:rPr/>
      </w:pPr>
      <w:r w:rsidDel="00000000" w:rsidR="00000000" w:rsidRPr="00000000">
        <w:rPr>
          <w:b w:val="1"/>
          <w:rtl w:val="0"/>
        </w:rPr>
        <w:t xml:space="preserve">Modalidades de Evaluación:</w:t>
      </w:r>
      <w:r w:rsidDel="00000000" w:rsidR="00000000" w:rsidRPr="00000000">
        <w:rPr>
          <w:rtl w:val="0"/>
        </w:rPr>
      </w:r>
    </w:p>
    <w:p w:rsidR="00000000" w:rsidDel="00000000" w:rsidP="00000000" w:rsidRDefault="00000000" w:rsidRPr="00000000" w14:paraId="000001C0">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entre pares (30%):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Cada equipo evalúa otros dos proyectos</w:t>
      </w:r>
    </w:p>
    <w:p w:rsidR="00000000" w:rsidDel="00000000" w:rsidP="00000000" w:rsidRDefault="00000000" w:rsidRPr="00000000" w14:paraId="000001C1">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Autoevaluación reflexiva (25%):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Reflexión individual sobre aprendizajes</w:t>
      </w:r>
    </w:p>
    <w:p w:rsidR="00000000" w:rsidDel="00000000" w:rsidP="00000000" w:rsidRDefault="00000000" w:rsidRPr="00000000" w14:paraId="000001C2">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del facilitador (35%):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Basada en rúbrica y observación</w:t>
      </w:r>
    </w:p>
    <w:p w:rsidR="00000000" w:rsidDel="00000000" w:rsidP="00000000" w:rsidRDefault="00000000" w:rsidRPr="00000000" w14:paraId="000001C3">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 proceso (10%):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Participación en actividades y discusiones</w:t>
      </w:r>
    </w:p>
    <w:p w:rsidR="00000000" w:rsidDel="00000000" w:rsidP="00000000" w:rsidRDefault="00000000" w:rsidRPr="00000000" w14:paraId="000001C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5">
      <w:pPr>
        <w:pStyle w:val="Heading2"/>
        <w:rPr/>
      </w:pPr>
      <w:r w:rsidDel="00000000" w:rsidR="00000000" w:rsidRPr="00000000">
        <w:rPr>
          <w:b w:val="1"/>
          <w:rtl w:val="0"/>
        </w:rPr>
        <w:t xml:space="preserve">Foro de Discusión:</w:t>
      </w:r>
      <w:r w:rsidDel="00000000" w:rsidR="00000000" w:rsidRPr="00000000">
        <w:rPr>
          <w:rtl w:val="0"/>
        </w:rPr>
      </w:r>
    </w:p>
    <w:p w:rsidR="00000000" w:rsidDel="00000000" w:rsidP="00000000" w:rsidRDefault="00000000" w:rsidRPr="00000000" w14:paraId="000001C6">
      <w:pPr>
        <w:pStyle w:val="Heading3"/>
        <w:rPr/>
      </w:pPr>
      <w:r w:rsidDel="00000000" w:rsidR="00000000" w:rsidRPr="00000000">
        <w:rPr>
          <w:b w:val="1"/>
          <w:rtl w:val="0"/>
        </w:rPr>
        <w:t xml:space="preserve">Tema Central:</w:t>
      </w:r>
      <w:r w:rsidDel="00000000" w:rsidR="00000000" w:rsidRPr="00000000">
        <w:rPr>
          <w:rtl w:val="0"/>
        </w:rPr>
        <w:t xml:space="preserve"> "Reimaginando la Evaluación: ¿Cómo podemos hacer que la evaluación en STEAM sea más auténtica, inclusiva y significativa para nuestros estudiantes?"</w:t>
      </w:r>
    </w:p>
    <w:p w:rsidR="00000000" w:rsidDel="00000000" w:rsidP="00000000" w:rsidRDefault="00000000" w:rsidRPr="00000000" w14:paraId="000001C7">
      <w:pPr>
        <w:pStyle w:val="Heading3"/>
        <w:rPr/>
      </w:pPr>
      <w:r w:rsidDel="00000000" w:rsidR="00000000" w:rsidRPr="00000000">
        <w:rPr>
          <w:b w:val="1"/>
          <w:rtl w:val="0"/>
        </w:rPr>
        <w:t xml:space="preserve">Subtemas para Hilos de Discusión:</w:t>
      </w:r>
      <w:r w:rsidDel="00000000" w:rsidR="00000000" w:rsidRPr="00000000">
        <w:rPr>
          <w:rtl w:val="0"/>
        </w:rPr>
      </w:r>
    </w:p>
    <w:p w:rsidR="00000000" w:rsidDel="00000000" w:rsidP="00000000" w:rsidRDefault="00000000" w:rsidRPr="00000000" w14:paraId="000001C8">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Desafíos actuales: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¿Cuáles son los principales obstáculos que enfrentan al evaluar proyectos STEAM en su contexto educativo?</w:t>
      </w:r>
    </w:p>
    <w:p w:rsidR="00000000" w:rsidDel="00000000" w:rsidP="00000000" w:rsidRDefault="00000000" w:rsidRPr="00000000" w14:paraId="000001C9">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Casos de éxito: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Compartan ejemplos concretos de estrategias de evaluación que han funcionado bien en sus aulas.</w:t>
      </w:r>
    </w:p>
    <w:p w:rsidR="00000000" w:rsidDel="00000000" w:rsidP="00000000" w:rsidRDefault="00000000" w:rsidRPr="00000000" w14:paraId="000001C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Tecnología y evaluación: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¿Cómo pueden las herramientas digitales mejorar la evaluación en STEAM sin perder el foco en el aprendizaje?</w:t>
      </w:r>
    </w:p>
    <w:p w:rsidR="00000000" w:rsidDel="00000000" w:rsidP="00000000" w:rsidRDefault="00000000" w:rsidRPr="00000000" w14:paraId="000001C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del arte en STEAM: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¿Cómo equilibramos la evaluación objetiva con la subjetividad inherente a las expresiones artísticas?</w:t>
      </w:r>
    </w:p>
    <w:p w:rsidR="00000000" w:rsidDel="00000000" w:rsidP="00000000" w:rsidRDefault="00000000" w:rsidRPr="00000000" w14:paraId="000001C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Retroalimentación efectiva: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Estrategias para proporcionar retroalimentación constructiva que impulse el crecimiento estudiantil.</w:t>
      </w:r>
    </w:p>
    <w:p w:rsidR="00000000" w:rsidDel="00000000" w:rsidP="00000000" w:rsidRDefault="00000000" w:rsidRPr="00000000" w14:paraId="000001CD">
      <w:pPr>
        <w:pStyle w:val="Heading3"/>
        <w:rPr/>
      </w:pPr>
      <w:r w:rsidDel="00000000" w:rsidR="00000000" w:rsidRPr="00000000">
        <w:rPr>
          <w:b w:val="1"/>
          <w:rtl w:val="0"/>
        </w:rPr>
        <w:t xml:space="preserve">Pautas de Participación:</w:t>
      </w:r>
      <w:r w:rsidDel="00000000" w:rsidR="00000000" w:rsidRPr="00000000">
        <w:rPr>
          <w:rtl w:val="0"/>
        </w:rPr>
      </w:r>
    </w:p>
    <w:p w:rsidR="00000000" w:rsidDel="00000000" w:rsidP="00000000" w:rsidRDefault="00000000" w:rsidRPr="00000000" w14:paraId="000001CE">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Mínimo 3 contribuciones sustanciales por participante</w:t>
      </w:r>
    </w:p>
    <w:p w:rsidR="00000000" w:rsidDel="00000000" w:rsidP="00000000" w:rsidRDefault="00000000" w:rsidRPr="00000000" w14:paraId="000001CF">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Responder al menos a 2 comentarios de compañeros</w:t>
      </w:r>
    </w:p>
    <w:p w:rsidR="00000000" w:rsidDel="00000000" w:rsidP="00000000" w:rsidRDefault="00000000" w:rsidRPr="00000000" w14:paraId="000001D0">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Incluir referencias a la bibliografía o experiencias prácticas</w:t>
      </w:r>
    </w:p>
    <w:p w:rsidR="00000000" w:rsidDel="00000000" w:rsidP="00000000" w:rsidRDefault="00000000" w:rsidRPr="00000000" w14:paraId="000001D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Mantener un tono colaborativo y constructivo</w:t>
      </w:r>
    </w:p>
    <w:p w:rsidR="00000000" w:rsidDel="00000000" w:rsidP="00000000" w:rsidRDefault="00000000" w:rsidRPr="00000000" w14:paraId="000001D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3">
      <w:pPr>
        <w:pStyle w:val="Heading2"/>
        <w:rPr/>
      </w:pPr>
      <w:r w:rsidDel="00000000" w:rsidR="00000000" w:rsidRPr="00000000">
        <w:rPr>
          <w:b w:val="1"/>
          <w:rtl w:val="0"/>
        </w:rPr>
        <w:t xml:space="preserve">Recursos Adicionales:</w:t>
      </w:r>
      <w:r w:rsidDel="00000000" w:rsidR="00000000" w:rsidRPr="00000000">
        <w:rPr>
          <w:rtl w:val="0"/>
        </w:rPr>
      </w:r>
    </w:p>
    <w:p w:rsidR="00000000" w:rsidDel="00000000" w:rsidP="00000000" w:rsidRDefault="00000000" w:rsidRPr="00000000" w14:paraId="000001D4">
      <w:pPr>
        <w:pStyle w:val="Heading3"/>
        <w:rPr/>
      </w:pPr>
      <w:r w:rsidDel="00000000" w:rsidR="00000000" w:rsidRPr="00000000">
        <w:rPr>
          <w:b w:val="1"/>
          <w:rtl w:val="0"/>
        </w:rPr>
        <w:t xml:space="preserve">Herramientas Digitales para Evaluación:</w:t>
      </w:r>
      <w:r w:rsidDel="00000000" w:rsidR="00000000" w:rsidRPr="00000000">
        <w:rPr>
          <w:rtl w:val="0"/>
        </w:rPr>
      </w:r>
    </w:p>
    <w:p w:rsidR="00000000" w:rsidDel="00000000" w:rsidP="00000000" w:rsidRDefault="00000000" w:rsidRPr="00000000" w14:paraId="000001D5">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Flipgrid: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evaluaciones de presentaciones orales</w:t>
      </w:r>
    </w:p>
    <w:p w:rsidR="00000000" w:rsidDel="00000000" w:rsidP="00000000" w:rsidRDefault="00000000" w:rsidRPr="00000000" w14:paraId="000001D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Padlet: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recopilación colaborativa de evidencias</w:t>
      </w:r>
    </w:p>
    <w:p w:rsidR="00000000" w:rsidDel="00000000" w:rsidP="00000000" w:rsidRDefault="00000000" w:rsidRPr="00000000" w14:paraId="000001D7">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Google Forms: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autoevaluaciones y evaluaciones entre pares</w:t>
      </w:r>
    </w:p>
    <w:p w:rsidR="00000000" w:rsidDel="00000000" w:rsidP="00000000" w:rsidRDefault="00000000" w:rsidRPr="00000000" w14:paraId="000001D8">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Seesaw: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portafolios digitales estudiantiles</w:t>
      </w:r>
    </w:p>
    <w:p w:rsidR="00000000" w:rsidDel="00000000" w:rsidP="00000000" w:rsidRDefault="00000000" w:rsidRPr="00000000" w14:paraId="000001D9">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Kahoot: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evaluaciones formativas gamificadas</w:t>
      </w:r>
    </w:p>
    <w:p w:rsidR="00000000" w:rsidDel="00000000" w:rsidP="00000000" w:rsidRDefault="00000000" w:rsidRPr="00000000" w14:paraId="000001DA">
      <w:pPr>
        <w:pStyle w:val="Heading3"/>
        <w:rPr/>
      </w:pPr>
      <w:r w:rsidDel="00000000" w:rsidR="00000000" w:rsidRPr="00000000">
        <w:rPr>
          <w:b w:val="1"/>
          <w:rtl w:val="0"/>
        </w:rPr>
        <w:t xml:space="preserve">Plantillas Descargables:</w:t>
      </w:r>
      <w:r w:rsidDel="00000000" w:rsidR="00000000" w:rsidRPr="00000000">
        <w:rPr>
          <w:rtl w:val="0"/>
        </w:rPr>
      </w:r>
    </w:p>
    <w:p w:rsidR="00000000" w:rsidDel="00000000" w:rsidP="00000000" w:rsidRDefault="00000000" w:rsidRPr="00000000" w14:paraId="000001DB">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Plantilla de rúbrica STEAM personalizable</w:t>
      </w:r>
    </w:p>
    <w:p w:rsidR="00000000" w:rsidDel="00000000" w:rsidP="00000000" w:rsidRDefault="00000000" w:rsidRPr="00000000" w14:paraId="000001DC">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Lista de cotejo para habilidades del siglo XXI</w:t>
      </w:r>
    </w:p>
    <w:p w:rsidR="00000000" w:rsidDel="00000000" w:rsidP="00000000" w:rsidRDefault="00000000" w:rsidRPr="00000000" w14:paraId="000001DD">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Guía de autoevaluación estudiantil</w:t>
      </w:r>
    </w:p>
    <w:p w:rsidR="00000000" w:rsidDel="00000000" w:rsidP="00000000" w:rsidRDefault="00000000" w:rsidRPr="00000000" w14:paraId="000001DE">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Formato de reflexión metacognitiva</w:t>
      </w:r>
    </w:p>
    <w:p w:rsidR="00000000" w:rsidDel="00000000" w:rsidP="00000000" w:rsidRDefault="00000000" w:rsidRPr="00000000" w14:paraId="000001D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0">
      <w:pPr>
        <w:pStyle w:val="Heading2"/>
        <w:rPr/>
      </w:pPr>
      <w:r w:rsidDel="00000000" w:rsidR="00000000" w:rsidRPr="00000000">
        <w:rPr>
          <w:b w:val="1"/>
          <w:rtl w:val="0"/>
        </w:rPr>
        <w:t xml:space="preserve">Conclusiones de la Sesión:</w:t>
      </w:r>
      <w:r w:rsidDel="00000000" w:rsidR="00000000" w:rsidRPr="00000000">
        <w:rPr>
          <w:rtl w:val="0"/>
        </w:rPr>
      </w:r>
    </w:p>
    <w:p w:rsidR="00000000" w:rsidDel="00000000" w:rsidP="00000000" w:rsidRDefault="00000000" w:rsidRPr="00000000" w14:paraId="000001E1">
      <w:pPr>
        <w:pStyle w:val="Heading3"/>
        <w:rPr/>
      </w:pPr>
      <w:r w:rsidDel="00000000" w:rsidR="00000000" w:rsidRPr="00000000">
        <w:rPr>
          <w:b w:val="1"/>
          <w:rtl w:val="0"/>
        </w:rPr>
        <w:t xml:space="preserve">Síntesis de Aprendizajes Principales:</w:t>
      </w:r>
      <w:r w:rsidDel="00000000" w:rsidR="00000000" w:rsidRPr="00000000">
        <w:rPr>
          <w:rtl w:val="0"/>
        </w:rPr>
      </w:r>
    </w:p>
    <w:p w:rsidR="00000000" w:rsidDel="00000000" w:rsidP="00000000" w:rsidRDefault="00000000" w:rsidRPr="00000000" w14:paraId="000001E2">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auténtica: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importancia de conectar la evaluación con situaciones reales y significativas que reflejen la aplicación práctica de competencias STEAM.</w:t>
      </w:r>
    </w:p>
    <w:p w:rsidR="00000000" w:rsidDel="00000000" w:rsidP="00000000" w:rsidRDefault="00000000" w:rsidRPr="00000000" w14:paraId="000001E3">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Equilibrio en la evaluación: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necesidad de balancear la evaluación de habilidades técnicas con competencias transversales, reconociendo que ambas son fundamentales en la educación del siglo XXI.</w:t>
      </w:r>
    </w:p>
    <w:p w:rsidR="00000000" w:rsidDel="00000000" w:rsidP="00000000" w:rsidRDefault="00000000" w:rsidRPr="00000000" w14:paraId="000001E4">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Diversidad de instrumentos: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riqueza que aporta utilizar múltiples herramientas de evaluación (rúbricas, portafolios, observación, autoevaluación) para obtener una visión integral del aprendizaje estudiantil.</w:t>
      </w:r>
    </w:p>
    <w:p w:rsidR="00000000" w:rsidDel="00000000" w:rsidP="00000000" w:rsidRDefault="00000000" w:rsidRPr="00000000" w14:paraId="000001E5">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Tecnología como facilitadora: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El papel de las herramientas digitales para hacer más eficiente y significativa la evaluación, sin perder de vista que la tecnología debe servir a la pedagogía.</w:t>
      </w:r>
    </w:p>
    <w:p w:rsidR="00000000" w:rsidDel="00000000" w:rsidP="00000000" w:rsidRDefault="00000000" w:rsidRPr="00000000" w14:paraId="000001E6">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Inclusión y diferenciación: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importancia de diseñar sistemas de evaluación que reconozcan y celebren la diversidad de talentos, estilos de aprendizaje y formas de expresión.</w:t>
      </w:r>
    </w:p>
    <w:p w:rsidR="00000000" w:rsidDel="00000000" w:rsidP="00000000" w:rsidRDefault="00000000" w:rsidRPr="00000000" w14:paraId="000001E7">
      <w:pPr>
        <w:pStyle w:val="Heading3"/>
        <w:rPr/>
      </w:pPr>
      <w:r w:rsidDel="00000000" w:rsidR="00000000" w:rsidRPr="00000000">
        <w:rPr>
          <w:b w:val="1"/>
          <w:rtl w:val="0"/>
        </w:rPr>
        <w:t xml:space="preserve">Reflexión Final:</w:t>
      </w:r>
      <w:r w:rsidDel="00000000" w:rsidR="00000000" w:rsidRPr="00000000">
        <w:rPr>
          <w:rtl w:val="0"/>
        </w:rPr>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evaluación en STEAM no debe ser vista como el final del proceso de aprendizaje, sino como una oportunidad continua para el crecimiento, la reflexión y la mejora. Al adoptar enfoques de evaluación más auténticos, inclusivos y tecnológicamente integrados, podemos transformar la evaluación de un obstáculo en un catalizador del aprendizaje profundo y significativo.</w:t>
      </w:r>
    </w:p>
    <w:p w:rsidR="00000000" w:rsidDel="00000000" w:rsidP="00000000" w:rsidRDefault="00000000" w:rsidRPr="00000000" w14:paraId="000001E9">
      <w:pPr>
        <w:pStyle w:val="Heading3"/>
        <w:rPr/>
      </w:pPr>
      <w:r w:rsidDel="00000000" w:rsidR="00000000" w:rsidRPr="00000000">
        <w:rPr>
          <w:b w:val="1"/>
          <w:rtl w:val="0"/>
        </w:rPr>
        <w:t xml:space="preserve">Compromisos de Acción:</w:t>
      </w:r>
      <w:r w:rsidDel="00000000" w:rsidR="00000000" w:rsidRPr="00000000">
        <w:rPr>
          <w:rtl w:val="0"/>
        </w:rPr>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Los participantes se comprometen a:</w:t>
      </w:r>
    </w:p>
    <w:p w:rsidR="00000000" w:rsidDel="00000000" w:rsidP="00000000" w:rsidRDefault="00000000" w:rsidRPr="00000000" w14:paraId="000001EB">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Implementar al menos una nueva estrategia de evaluación STEAM en sus aulas durante el próximo mes</w:t>
      </w:r>
    </w:p>
    <w:p w:rsidR="00000000" w:rsidDel="00000000" w:rsidP="00000000" w:rsidRDefault="00000000" w:rsidRPr="00000000" w14:paraId="000001EC">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Experimentar con herramientas de portafolio digital con sus estudiantes</w:t>
      </w:r>
    </w:p>
    <w:p w:rsidR="00000000" w:rsidDel="00000000" w:rsidP="00000000" w:rsidRDefault="00000000" w:rsidRPr="00000000" w14:paraId="000001ED">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Colaborar con colegas para refinar y mejorar sus instrumentos de evaluación</w:t>
      </w:r>
    </w:p>
    <w:p w:rsidR="00000000" w:rsidDel="00000000" w:rsidP="00000000" w:rsidRDefault="00000000" w:rsidRPr="00000000" w14:paraId="000001EE">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Documentar y compartir sus experiencias en futuros encuentros del diplomado</w:t>
      </w:r>
    </w:p>
    <w:p w:rsidR="00000000" w:rsidDel="00000000" w:rsidP="00000000" w:rsidRDefault="00000000" w:rsidRPr="00000000" w14:paraId="000001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0">
      <w:pPr>
        <w:keepNext w:val="0"/>
        <w:keepLines w:val="0"/>
        <w:pageBreakBefore w:val="0"/>
        <w:widowControl w:val="1"/>
        <w:pBdr>
          <w:top w:space="0" w:sz="0" w:val="nil"/>
          <w:left w:space="0" w:sz="0" w:val="nil"/>
          <w:bottom w:color="000000" w:space="1" w:sz="24" w:val="dotted"/>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Este programa está diseñado para ser interactivo y fomentar la colaboración entre los participantes, permitiéndoles explorar y aplicar estrategias innovadoras de evaluación en sus contextos educativos STEAM. La inclusión de referencias verificadas, videos académicos y herramientas prácticas tiene como objetivo enriquecer la rigurosidad y aplicabilidad del curso.</w:t>
      </w:r>
    </w:p>
    <w:p w:rsidR="00000000" w:rsidDel="00000000" w:rsidP="00000000" w:rsidRDefault="00000000" w:rsidRPr="00000000" w14:paraId="000001F1">
      <w:pPr>
        <w:keepNext w:val="0"/>
        <w:keepLines w:val="0"/>
        <w:pageBreakBefore w:val="0"/>
        <w:widowControl w:val="1"/>
        <w:pBdr>
          <w:top w:space="0" w:sz="0" w:val="nil"/>
          <w:left w:space="0" w:sz="0" w:val="nil"/>
          <w:bottom w:color="000000" w:space="1" w:sz="24" w:val="dotted"/>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1"/>
        <w:pBdr>
          <w:top w:space="0" w:sz="0" w:val="nil"/>
          <w:left w:space="0" w:sz="0" w:val="nil"/>
          <w:bottom w:color="000000" w:space="1" w:sz="24" w:val="dotted"/>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F3">
      <w:pPr>
        <w:keepNext w:val="0"/>
        <w:keepLines w:val="0"/>
        <w:pageBreakBefore w:val="0"/>
        <w:widowControl w:val="1"/>
        <w:pBdr>
          <w:top w:space="0" w:sz="0" w:val="nil"/>
          <w:left w:space="0" w:sz="0" w:val="nil"/>
          <w:bottom w:color="000000" w:space="1" w:sz="24" w:val="dotted"/>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5">
      <w:pPr>
        <w:keepNext w:val="0"/>
        <w:keepLines w:val="0"/>
        <w:pageBreakBefore w:val="0"/>
        <w:widowControl w:val="1"/>
        <w:pBdr>
          <w:top w:space="0" w:sz="0" w:val="nil"/>
          <w:left w:space="0" w:sz="0" w:val="nil"/>
          <w:bottom w:color="000000" w:space="1" w:sz="24" w:val="dotted"/>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6">
      <w:pPr>
        <w:pStyle w:val="Heading1"/>
        <w:rPr/>
      </w:pPr>
      <w:r w:rsidDel="00000000" w:rsidR="00000000" w:rsidRPr="00000000">
        <w:rPr>
          <w:rtl w:val="0"/>
        </w:rPr>
        <w:t xml:space="preserve">PRESENTACIÓN EN POWER POINT</w:t>
      </w:r>
    </w:p>
    <w:p w:rsidR="00000000" w:rsidDel="00000000" w:rsidP="00000000" w:rsidRDefault="00000000" w:rsidRPr="00000000" w14:paraId="000001F7">
      <w:pPr>
        <w:pStyle w:val="Heading1"/>
        <w:rPr/>
      </w:pPr>
      <w:r w:rsidDel="00000000" w:rsidR="00000000" w:rsidRPr="00000000">
        <w:rPr>
          <w:rtl w:val="0"/>
        </w:rPr>
      </w:r>
    </w:p>
    <w:p w:rsidR="00000000" w:rsidDel="00000000" w:rsidP="00000000" w:rsidRDefault="00000000" w:rsidRPr="00000000" w14:paraId="000001F8">
      <w:pPr>
        <w:pStyle w:val="Heading1"/>
        <w:rPr/>
      </w:pPr>
      <w:r w:rsidDel="00000000" w:rsidR="00000000" w:rsidRPr="00000000">
        <w:rPr>
          <w:rtl w:val="0"/>
        </w:rPr>
        <w:t xml:space="preserve">Evaluación de Aprendizajes en STEAM</w:t>
      </w:r>
    </w:p>
    <w:p w:rsidR="00000000" w:rsidDel="00000000" w:rsidP="00000000" w:rsidRDefault="00000000" w:rsidRPr="00000000" w14:paraId="000001F9">
      <w:pPr>
        <w:pStyle w:val="Heading2"/>
        <w:rPr/>
      </w:pPr>
      <w:r w:rsidDel="00000000" w:rsidR="00000000" w:rsidRPr="00000000">
        <w:rPr>
          <w:rtl w:val="0"/>
        </w:rPr>
        <w:t xml:space="preserve">Modalidad Virtual - Diplomado en Educación STEM</w:t>
      </w:r>
    </w:p>
    <w:p w:rsidR="00000000" w:rsidDel="00000000" w:rsidP="00000000" w:rsidRDefault="00000000" w:rsidRPr="00000000" w14:paraId="000001F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B">
      <w:pPr>
        <w:pStyle w:val="Heading2"/>
        <w:rPr/>
      </w:pPr>
      <w:r w:rsidDel="00000000" w:rsidR="00000000" w:rsidRPr="00000000">
        <w:rPr>
          <w:rtl w:val="0"/>
        </w:rPr>
      </w:r>
    </w:p>
    <w:p w:rsidR="00000000" w:rsidDel="00000000" w:rsidP="00000000" w:rsidRDefault="00000000" w:rsidRPr="00000000" w14:paraId="000001FC">
      <w:pPr>
        <w:pStyle w:val="Heading2"/>
        <w:rPr/>
      </w:pPr>
      <w:r w:rsidDel="00000000" w:rsidR="00000000" w:rsidRPr="00000000">
        <w:rPr>
          <w:rtl w:val="0"/>
        </w:rPr>
      </w:r>
    </w:p>
    <w:p w:rsidR="00000000" w:rsidDel="00000000" w:rsidP="00000000" w:rsidRDefault="00000000" w:rsidRPr="00000000" w14:paraId="000001FD">
      <w:pPr>
        <w:pStyle w:val="Heading2"/>
        <w:rPr/>
      </w:pPr>
      <w:r w:rsidDel="00000000" w:rsidR="00000000" w:rsidRPr="00000000">
        <w:rPr>
          <w:rtl w:val="0"/>
        </w:rPr>
        <w:t xml:space="preserve"> 2: Verificación Técnica y Conexiones</w:t>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Verificar micrófono y cámara funcionando • Acceso a las plataformas colaborativas • Chat activo para consultas técnicas • Soporte técnico disponible durante toda la sesión</w:t>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Realizar un chequeo rápido pero sistemático. Pedirles que escriban su nombre en el chat y mencionen una palabra que describa su estado de ánimo. Verificar que todos puedan acceder a Mentimeter con el código que se proporcionará. Presentar al asistente técnico que estará monitoreando el chat. Explicar las reglas básicas: cámara encendida durante presentaciones, micrófono silenciado cuando no participen.</w:t>
      </w:r>
    </w:p>
    <w:p w:rsidR="00000000" w:rsidDel="00000000" w:rsidP="00000000" w:rsidRDefault="00000000" w:rsidRPr="00000000" w14:paraId="000002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1">
      <w:pPr>
        <w:pStyle w:val="Heading2"/>
        <w:rPr/>
      </w:pPr>
      <w:r w:rsidDel="00000000" w:rsidR="00000000" w:rsidRPr="00000000">
        <w:rPr>
          <w:rtl w:val="0"/>
        </w:rPr>
        <w:t xml:space="preserve"> 3: Actividad Mentimeter - Nuestros Desafíos</w:t>
      </w:r>
    </w:p>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Pregunta: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¿Cuál es tu MAYOR desafío al evaluar proyectos STEAM? • Código: [CÓDIGO MENTIMETER] • Crear una nube de palabras colaborativa • Visualización en tiempo real de respuestas</w:t>
      </w:r>
    </w:p>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Mostrar el código de Mentimeter claramente. Dar 3-4 minutos para que respondan. Mientras responden, comentar las palabras que van apareciendo: "Veo que muchos mencionan 'objetividad'... 'tiempo' aparece frecuentemente... 'herramientas' es una preocupación común". Usar este input para personalizar ejemplos durante la sesión. Hacer conexiones: "Al final de hoy, tendrán estrategias concretas para abordar exactamente estos desafíos".</w:t>
      </w:r>
    </w:p>
    <w:p w:rsidR="00000000" w:rsidDel="00000000" w:rsidP="00000000" w:rsidRDefault="00000000" w:rsidRPr="00000000" w14:paraId="000002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5">
      <w:pPr>
        <w:pStyle w:val="Heading2"/>
        <w:rPr/>
      </w:pPr>
      <w:r w:rsidDel="00000000" w:rsidR="00000000" w:rsidRPr="00000000">
        <w:rPr>
          <w:rtl w:val="0"/>
        </w:rPr>
        <w:t xml:space="preserve"> 4: Objetivos de Aprendizaje - Nuestro Destino</w:t>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Diseñar instrumentos de evaluación digital específicos para STEAM • Evaluar habilidades técnicas y competencias transversales virtualmente • Crear y gestionar portafolios digitales efectivos • Aplicar estrategias de evaluación síncrona y asíncrona • Desarrollar sistemas de retroalimentación digital oportunos</w:t>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Conectar cada objetivo con los desafíos mencionados en Mentimeter. "Si mencionaron la dificultad de evaluar trabajo en equipo, nuestro tercer objetivo les dará herramientas específicas". Explicar que cada objetivo se abordará con teoría, práctica y reflexión. Mencionar que al final tendrán un sistema completo de evaluación que podrán implementar inmediatamente.</w:t>
      </w:r>
    </w:p>
    <w:p w:rsidR="00000000" w:rsidDel="00000000" w:rsidP="00000000" w:rsidRDefault="00000000" w:rsidRPr="00000000" w14:paraId="000002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9">
      <w:pPr>
        <w:pStyle w:val="Heading2"/>
        <w:rPr/>
      </w:pPr>
      <w:r w:rsidDel="00000000" w:rsidR="00000000" w:rsidRPr="00000000">
        <w:rPr>
          <w:rtl w:val="0"/>
        </w:rPr>
        <w:t xml:space="preserve"> 5: Mapa de Ruta - Nuestro Viaje de 4 Horas</w:t>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Hora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Fundamentos de evaluación auténtica virtual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Hora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Herramientas digitales para rúbricas y listas de cotejo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Hora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Evaluación de habilidades y portafolios digitales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Hora 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Integración, competencias específicas y síntesis</w:t>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Explicar que cada hora tendrá recesos estratégicos. Enfatizar que la estructura está diseñada para combatir la fatiga virtual con variedad de actividades. Mencionar que habrá momentos de trabajo individual, en parejas y en grupos. Explicar el sistema de salas breakout y cómo funcionarán las rotaciones. Prometer que cada hora tendrá al menos una herramienta nueva que podrán llevarse.</w:t>
      </w:r>
    </w:p>
    <w:p w:rsidR="00000000" w:rsidDel="00000000" w:rsidP="00000000" w:rsidRDefault="00000000" w:rsidRPr="00000000" w14:paraId="000002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D">
      <w:pPr>
        <w:pStyle w:val="Heading2"/>
        <w:rPr/>
      </w:pPr>
      <w:r w:rsidDel="00000000" w:rsidR="00000000" w:rsidRPr="00000000">
        <w:rPr>
          <w:rtl w:val="0"/>
        </w:rPr>
        <w:t xml:space="preserve"> 6: El Paradigma de la Evaluación STEAM</w:t>
      </w:r>
    </w:p>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Tradicional vs. Evaluación Auténtica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De medir conocimiento a evaluar competencias • Integración disciplinaria requiere evaluación integrada • El reto de evaluar creatividad y pensamiento crítico • Adaptación al entorno digital sin perder autenticidad</w:t>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Crear contraste entre paradigmas usando ejemplos concretos. "En matemáticas tradicional evaluamos si resuelven ecuaciones; en STEAM evaluamos si pueden usar matemáticas para diseñar una solución real". Explicar que STEAM requiere evaluar no solo QUÉ saben, sino CÓMO lo aplican, CÓMO colaboran, CÓMO comunican. Mencionar que el entorno virtual nos da nuevas oportunidades, no solo limitaciones.</w:t>
      </w:r>
    </w:p>
    <w:p w:rsidR="00000000" w:rsidDel="00000000" w:rsidP="00000000" w:rsidRDefault="00000000" w:rsidRPr="00000000" w14:paraId="000002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1">
      <w:pPr>
        <w:pStyle w:val="Heading2"/>
        <w:rPr/>
      </w:pPr>
      <w:r w:rsidDel="00000000" w:rsidR="00000000" w:rsidRPr="00000000">
        <w:rPr>
          <w:rtl w:val="0"/>
        </w:rPr>
        <w:t xml:space="preserve"> 7: Principios de Evaluación Auténtica en STEAM</w:t>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Contextualizada: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Problemas reales, situaciones significativas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Multidimensional: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Habilidades técnicas + competencias transversales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Procesual: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Evaluación del proceso, no solo del producto final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Reflexiva: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Metacognición y autorregulación del aprendizaje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Colaborativa: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Evaluación entre pares y autoevaluación</w:t>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Dar ejemplos específicos de cada principio. Para contextualizada: "En lugar de un examen sobre el sistema solar, evaluar un proyecto de misión a Marte". Para multidimensional: "Evaluar el prototipo de robot Y la presentación Y el trabajo en equipo". Enfatizar que estos principios no cambian en virtual, pero sí las estrategias para implementarlos.</w:t>
      </w:r>
    </w:p>
    <w:p w:rsidR="00000000" w:rsidDel="00000000" w:rsidP="00000000" w:rsidRDefault="00000000" w:rsidRPr="00000000" w14:paraId="000002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5">
      <w:pPr>
        <w:pStyle w:val="Heading2"/>
        <w:rPr/>
      </w:pPr>
      <w:r w:rsidDel="00000000" w:rsidR="00000000" w:rsidRPr="00000000">
        <w:rPr>
          <w:rtl w:val="0"/>
        </w:rPr>
        <w:t xml:space="preserve"> 8: Desafíos Únicos de la Evaluación Virtual</w:t>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Verificación de autenticidad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entornos remotos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de habilidades prácticas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sin presencia física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Observación del trabajo colaborativo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equipos dispersos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Retroalimentación inmediata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tiempo real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Equidad y acceso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herramientas tecnológicas</w:t>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Reconocer que estos son desafíos reales que todos enfrentamos. "No vamos a pretender que es fácil, pero sí que es posible y hasta ventajoso". Para cada desafío, adelantar que veremos estrategias específicas. "La autenticidad se puede verificar con procesos, no solo productos". Preparar el terreno para las soluciones que vendrán en las siguientes horas.</w:t>
      </w:r>
    </w:p>
    <w:p w:rsidR="00000000" w:rsidDel="00000000" w:rsidP="00000000" w:rsidRDefault="00000000" w:rsidRPr="00000000" w14:paraId="000002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9">
      <w:pPr>
        <w:pStyle w:val="Heading2"/>
        <w:rPr/>
      </w:pPr>
      <w:r w:rsidDel="00000000" w:rsidR="00000000" w:rsidRPr="00000000">
        <w:rPr>
          <w:rtl w:val="0"/>
        </w:rPr>
        <w:t xml:space="preserve"> 9: Oportunidades de la Evaluación Digital</w:t>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Documentación automática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 procesos de aprendizaje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Feedback multimedia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enriquecido (audio, video, interactivo)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Analíticas de aprendizaje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personalización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Colaboración global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sin limitaciones geográficas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Portafolios dinámicos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multimedia integrado</w:t>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Cambiar la perspectiva de "problemas" a "oportunidades". Dar ejemplos: "Pueden ver exactamente cómo un estudiante desarrolla su pensamiento a través de versiones guardadas automáticamente". "Pueden dar feedback de voz mientras revisan el trabajo". Explicar que muchas de estas oportunidades no existían en evaluación presencial tradicional.</w:t>
      </w:r>
    </w:p>
    <w:p w:rsidR="00000000" w:rsidDel="00000000" w:rsidP="00000000" w:rsidRDefault="00000000" w:rsidRPr="00000000" w14:paraId="000002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D">
      <w:pPr>
        <w:pStyle w:val="Heading2"/>
        <w:rPr/>
      </w:pPr>
      <w:r w:rsidDel="00000000" w:rsidR="00000000" w:rsidRPr="00000000">
        <w:rPr>
          <w:rtl w:val="0"/>
        </w:rPr>
        <w:t xml:space="preserve"> 10: Actividad Breakout - Compartiendo Experiencias</w:t>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Salas de 3-4 personas por 10 minutos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Compartir: Una experiencia exitosa de evaluación digital • Identificar: Un desafío específico que quieren resolver hoy • Preparar: Una pregunta para el grupo al regresar</w:t>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Formar grupos diversos mezclando niveles educativos y experiencias. Dar instrucciones claras sobre el tiempo y los roles. Circular por las salas brevemente para verificar que están en tema. Al regresar, no pedir reporte completo de cada sala, sino solicitar 2-3 insights más interesantes del grupo completo. Usar estas experiencias como ejemplos durante el resto de la sesión.</w:t>
      </w:r>
    </w:p>
    <w:p w:rsidR="00000000" w:rsidDel="00000000" w:rsidP="00000000" w:rsidRDefault="00000000" w:rsidRPr="00000000" w14:paraId="000002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1">
      <w:pPr>
        <w:pStyle w:val="Heading2"/>
        <w:rPr/>
      </w:pPr>
      <w:r w:rsidDel="00000000" w:rsidR="00000000" w:rsidRPr="00000000">
        <w:rPr>
          <w:rtl w:val="0"/>
        </w:rPr>
        <w:t xml:space="preserve"> 11: Herramientas Digitales para Evaluación STEAM</w:t>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Rúbricas interactivas: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Forms, RubiStar, CoRubrics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Listas de cotejo digitales: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Todoist, Microsoft Lists, Notion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Portafolios digitales: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Seesaw, Google Sites, Adobe Portfolio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entre pares: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Peergrade, CoRubrics, Flipgrid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Analytics de aprendizaje: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Classroom Insights, Canvas Analytics</w:t>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Esta es una  de referencia que estará disponible todo el tiempo. No profundizar en cada herramienta ahora, sino crear expectativa. "Vamos a usar varias de estas herramientas hoy, así que las experimentarán directamente". Mencionar que tendrán acceso a una biblioteca de recursos con tutoriales para cada herramienta. Enfatizar que la herramienta debe servir a la pedagogía, no al revés.</w:t>
      </w:r>
    </w:p>
    <w:p w:rsidR="00000000" w:rsidDel="00000000" w:rsidP="00000000" w:rsidRDefault="00000000" w:rsidRPr="00000000" w14:paraId="0000022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5">
      <w:pPr>
        <w:pStyle w:val="Heading2"/>
        <w:rPr/>
      </w:pPr>
      <w:r w:rsidDel="00000000" w:rsidR="00000000" w:rsidRPr="00000000">
        <w:rPr>
          <w:rtl w:val="0"/>
        </w:rPr>
        <w:t xml:space="preserve"> 12: Diseñando Rúbricas Efectivas para STEAM</w:t>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Criterios claros y observables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cada nivel de desempeño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Lenguaje específico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describe comportamientos concretos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Escalas apropiadas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(3, 4, 5 o 6 niveles según la complejidad)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Equilibrio entre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objetividad y flexibilidad creativa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Diferenciación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diversos estilos de aprendizaje</w:t>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Explicar que una buena rúbrica es como un GPS para el aprendizaje: le dice al estudiante dónde está y cómo llegar a donde quiere ir. Dar ejemplo de criterio malo vs. bueno: "Trabajo creativo" (malo) vs. "Propone al menos 3 soluciones alternativas al problema planteado" (bueno). Enfatizar que en STEAM necesitamos evaluar tanto precisión técnica como innovación creativa.</w:t>
      </w:r>
    </w:p>
    <w:p w:rsidR="00000000" w:rsidDel="00000000" w:rsidP="00000000" w:rsidRDefault="00000000" w:rsidRPr="00000000" w14:paraId="000002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9">
      <w:pPr>
        <w:pStyle w:val="Heading2"/>
        <w:rPr/>
      </w:pPr>
      <w:r w:rsidDel="00000000" w:rsidR="00000000" w:rsidRPr="00000000">
        <w:rPr>
          <w:rtl w:val="0"/>
        </w:rPr>
        <w:t xml:space="preserve"> 13: Demostración - Creando una Rúbrica Interactiva</w:t>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Forms con lógica condicional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Ejemplo: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Evaluación de prototipo robótico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Criterios: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Funcionalidad, diseño, colaboración, presentación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Escalas: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4 niveles con descriptores específicos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Retroalimentación automática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según puntuación</w:t>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Hacer esto en tiempo real compartiendo pantalla. Explicar cada decisión: "Uso 4 niveles porque es más fácil distinguir que 5". Mostrar cómo la lógica condicional puede dar consejos automáticos. "Si marcan nivel 2 en funcionalidad, aparece una sugerencia de mejora". Enfatizar que esto ahorra tiempo y da feedback inmediato. Invitar a que sigan los pasos en sus dispositivos.</w:t>
      </w:r>
    </w:p>
    <w:p w:rsidR="00000000" w:rsidDel="00000000" w:rsidP="00000000" w:rsidRDefault="00000000" w:rsidRPr="00000000" w14:paraId="000002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D">
      <w:pPr>
        <w:pStyle w:val="Heading2"/>
        <w:rPr/>
      </w:pPr>
      <w:r w:rsidDel="00000000" w:rsidR="00000000" w:rsidRPr="00000000">
        <w:rPr>
          <w:rtl w:val="0"/>
        </w:rPr>
        <w:t xml:space="preserve"> 14: Actividad Práctica - Su Primera Rúbrica Digital</w:t>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15 minutos en salas breakout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Plantilla de Google Forms proporcionada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Tarea: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Adaptar para un proyecto STEAM de su elección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Incluir: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Mínimo 4 criterios, 3 niveles cada uno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Preparar: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Presentación de 2 minutos por grupo</w:t>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Proporcionar la plantilla previamente y verificar que todos pueden accederla. Formar grupos de 3 personas máximo para mayor participación. Circular por las salas para apoyar y hacer sugerencias. Recordar el tiempo a los 10 minutos. Al regresar, seleccionar 3-4 grupos para presentar, buscando diversidad en niveles educativos y tipos de proyectos.</w:t>
      </w:r>
    </w:p>
    <w:p w:rsidR="00000000" w:rsidDel="00000000" w:rsidP="00000000" w:rsidRDefault="00000000" w:rsidRPr="00000000" w14:paraId="000002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1">
      <w:pPr>
        <w:pStyle w:val="Heading2"/>
        <w:rPr/>
      </w:pPr>
      <w:r w:rsidDel="00000000" w:rsidR="00000000" w:rsidRPr="00000000">
        <w:rPr>
          <w:rtl w:val="0"/>
        </w:rPr>
        <w:t xml:space="preserve"> 15: Listas de Cotejo Digitales - Control de Procesos</w:t>
      </w:r>
    </w:p>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Diferencia con rúbricas: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Verificación binaria vs. escalas de calidad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Utilidad: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Seguimiento de procesos, autoverificación estudiantil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Diseño eficaz:</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Ítems específicos, secuencia lógica, lenguaje claro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Herramientas recomendadas: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Microsoft Lists, Todoist, Notion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Ventaja digital: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Marcado automático, progreso visual, recordatorios</w:t>
      </w:r>
    </w:p>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Aclarar que las listas de cotejo no reemplazan las rúbricas, sino que las complementan. "Las rúbricas evalúan CALIDAD, las listas verifican COMPLETITUD". Mostrar ejemplo: lista de cotejo para proyecto de ingeniería con pasos del proceso de diseño. Explicar cómo los estudiantes pueden usarlas para autorregularse y los maestros para dar seguimiento sin ser intrusivos.</w:t>
      </w:r>
    </w:p>
    <w:p w:rsidR="00000000" w:rsidDel="00000000" w:rsidP="00000000" w:rsidRDefault="00000000" w:rsidRPr="00000000" w14:paraId="000002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5">
      <w:pPr>
        <w:pStyle w:val="Heading2"/>
        <w:rPr/>
      </w:pPr>
      <w:r w:rsidDel="00000000" w:rsidR="00000000" w:rsidRPr="00000000">
        <w:rPr>
          <w:rtl w:val="0"/>
        </w:rPr>
        <w:t xml:space="preserve"> 16: Construyendo Listas de Cotejo Colaborativas</w:t>
      </w:r>
    </w:p>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Actividad grupal: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Mismas salas anteriores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Tiempo: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10 minutos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Tarea: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Crear lista para el mismo proyecto de su rúbrica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Incluir: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8-12 ítems verificables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Plantilla en Notion compartida</w:t>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Explicar brevemente cómo usar la plantilla de Notion. Enfatizar que los ítems deben ser verificables por el estudiante mismo: "Incluí al menos 3 fuentes confiables" vs. "La investigación es buena". Recordar que es complementaria a su rúbrica, no repetitiva. Al regresar, pedir que una sala comparta su lista completa como ejemplo para todos.</w:t>
      </w:r>
    </w:p>
    <w:p w:rsidR="00000000" w:rsidDel="00000000" w:rsidP="00000000" w:rsidRDefault="00000000" w:rsidRPr="00000000" w14:paraId="0000023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9">
      <w:pPr>
        <w:pStyle w:val="Heading2"/>
        <w:rPr/>
      </w:pPr>
      <w:r w:rsidDel="00000000" w:rsidR="00000000" w:rsidRPr="00000000">
        <w:rPr>
          <w:rtl w:val="0"/>
        </w:rPr>
        <w:t xml:space="preserve"> 17: Evaluación Entre Pares - Poder de la Colaboración</w:t>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Beneficios pedagógicos: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Desarrollo de criterio, metacognición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Desafíos comunes: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Subjetividad, relaciones interpersonales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Estrategias digitales: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Anonimato opcional, múltiples evaluadores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Herramientas efectivas: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Peergrade, CoRubrics, Padlet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Estructuración necesaria: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Rúbricas claras, modelado previo</w:t>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Enfatizar que la evaluación entre pares no es para ahorrar trabajo del maestro, sino para desarrollar pensamiento crítico. "Cuando evalúan a otros, internalizan los criterios de calidad". Mencionar estrategias para manejar objeciones: "¿Y si no son justos?" - mostrar que con buenas estructuras son sorprendentemente precisos. Dar ejemplo de estudios que muestran alta correlación entre evaluación docente y entre pares bien estructurada.</w:t>
      </w:r>
    </w:p>
    <w:p w:rsidR="00000000" w:rsidDel="00000000" w:rsidP="00000000" w:rsidRDefault="00000000" w:rsidRPr="00000000" w14:paraId="000002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D">
      <w:pPr>
        <w:pStyle w:val="Heading2"/>
        <w:rPr/>
      </w:pPr>
      <w:r w:rsidDel="00000000" w:rsidR="00000000" w:rsidRPr="00000000">
        <w:rPr>
          <w:rtl w:val="0"/>
        </w:rPr>
        <w:t xml:space="preserve"> 18: Presentaciones Grupales - Instrumentos Diseñados</w:t>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Formato: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 minutos por grupo, screen sharing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Mostrar: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Rúbrica Y lista de cotejo creadas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Explicar: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Proyecto elegido y criterios principales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Recibir: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 pregunta o sugerencia del grupo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Aprender de la diversidad de enfoques</w:t>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Mantener tiempo estrictamente para que todos participen. Después de cada presentación, abrir chat para comentarios y preguntas. Destacar elementos innovadores o particularmente efectivos en cada propuesta. Al final, hacer síntesis de patrones comunes y enfoques únicos. Celebrar la diversidad de niveles y asignaturas representadas.</w:t>
      </w:r>
    </w:p>
    <w:p w:rsidR="00000000" w:rsidDel="00000000" w:rsidP="00000000" w:rsidRDefault="00000000" w:rsidRPr="00000000" w14:paraId="000002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1">
      <w:pPr>
        <w:pStyle w:val="Heading2"/>
        <w:rPr/>
      </w:pPr>
      <w:r w:rsidDel="00000000" w:rsidR="00000000" w:rsidRPr="00000000">
        <w:rPr>
          <w:rtl w:val="0"/>
        </w:rPr>
        <w:t xml:space="preserve"> 19: Evaluando Habilidades Técnicas Virtualmente</w:t>
      </w:r>
    </w:p>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Screencasts: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Documentación de procesos en tiempo real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Portfolios de código: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GitHub, Replit, Scratch para programación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Videos de demostraciones: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Flipgrid para prototipos y experimentos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Simuladores virtuales: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PhET, Tinkercad, Fusion 360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Documentación fotográfica: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Proceso de construcción paso a paso</w:t>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Reconocer que esta es una de las preocupaciones principales de los educadores STEAM. "¿Cómo evalúo si realmente saben construir si no los veo?" Mostrar que la documentación digital puede ser hasta más rica que la observación presencial. Un screencast permite ver el proceso de pensamiento, no solo el resultado. Dar ejemplos específicos: estudiante filmando cada paso de un experimento químico, con explicación oral de sus hipótesis.</w:t>
      </w:r>
    </w:p>
    <w:p w:rsidR="00000000" w:rsidDel="00000000" w:rsidP="00000000" w:rsidRDefault="00000000" w:rsidRPr="00000000" w14:paraId="000002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5">
      <w:pPr>
        <w:pStyle w:val="Heading2"/>
        <w:rPr/>
      </w:pPr>
      <w:r w:rsidDel="00000000" w:rsidR="00000000" w:rsidRPr="00000000">
        <w:rPr>
          <w:rtl w:val="0"/>
        </w:rPr>
        <w:t xml:space="preserve"> 20: Habilidades Blandas en Proyectos STEAM Virtuales</w:t>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Comunicación: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Presentaciones, documentación, explicaciones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Colaboración: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Contribuciones a documentos, tiempo en reuniones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Pensamiento crítico: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Justificación de decisiones, análisis de problemas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Creatividad: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Originalidad en soluciones, flexibilidad ante obstáculos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Liderazgo: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Iniciativa, motivación de equipos, resolución de conflictos</w:t>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Explicar que las habilidades blandas son igual de importantes que las técnicas, pero más difíciles de evaluar. "Un ingeniero que no sabe comunicar sus ideas es un ingeniero limitado". Mostrar cómo cada habilidad se puede observar y documentar en entornos virtuales. La colaboración se ve en documentos compartidos, el liderazgo en grabaciones de reuniones, etc.</w:t>
      </w:r>
    </w:p>
    <w:p w:rsidR="00000000" w:rsidDel="00000000" w:rsidP="00000000" w:rsidRDefault="00000000" w:rsidRPr="00000000" w14:paraId="000002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9">
      <w:pPr>
        <w:pStyle w:val="Heading2"/>
        <w:rPr/>
      </w:pPr>
      <w:r w:rsidDel="00000000" w:rsidR="00000000" w:rsidRPr="00000000">
        <w:rPr>
          <w:rtl w:val="0"/>
        </w:rPr>
        <w:t xml:space="preserve"> 21: Observación Estructurada de Habilidades Blandas</w:t>
      </w:r>
    </w:p>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Matrices de observación: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Comportamientos específicos por habilidad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Evidencias digitales: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Capturas, grabaciones, logs de actividad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Autoevaluación estudiantil: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Reflexiones sobre su propio desarrollo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360°: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Compañeros, autoevaluación, observación docente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Portafolios reflexivos: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Documentación del crecimiento personal</w:t>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Mostrar ejemplos concretos de matrices de observación. "Para evaluar liderazgo: ¿Propone ideas en reuniones? ¿Ayuda a resolver conflictos? ¿Motiva cuando el equipo se desanima?" Explicar que la clave está en hacer visible lo invisible mediante estructuras claras. Las habilidades blandas no son "soft" en el sentido de fáciles de desarrollar o poco importantes.</w:t>
      </w:r>
    </w:p>
    <w:p w:rsidR="00000000" w:rsidDel="00000000" w:rsidP="00000000" w:rsidRDefault="00000000" w:rsidRPr="00000000" w14:paraId="000002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D">
      <w:pPr>
        <w:pStyle w:val="Heading2"/>
        <w:rPr/>
      </w:pPr>
      <w:r w:rsidDel="00000000" w:rsidR="00000000" w:rsidRPr="00000000">
        <w:rPr>
          <w:rtl w:val="0"/>
        </w:rPr>
        <w:t xml:space="preserve"> 22: Actividad Práctica - Identificando Habilidades Blandas</w:t>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Video de ejemplo: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Presentación grupal de proyecto STEAM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Tarea: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Identificar evidencias de habilidades blandas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Formulario compartido para registrar observaciones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Tiempo: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8 minutos de video, 7 minutos de análisis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Discusión: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¿Qué observaron? ¿Cómo lo evaluarían?</w:t>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Seleccionar un video auténtico de estudiantes presentando un proyecto real (con permisos). Pausar estratégicamente para señalar momentos clave: "Aquí vemos liderazgo... aquí pensamiento crítico...". Después del análisis individual, discutir hallazgos. Mostrar cómo diferentes observadores pueden notar diferentes aspectos, enriqueciendo la evaluación.</w:t>
      </w:r>
    </w:p>
    <w:p w:rsidR="00000000" w:rsidDel="00000000" w:rsidP="00000000" w:rsidRDefault="00000000" w:rsidRPr="00000000" w14:paraId="000002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1">
      <w:pPr>
        <w:pStyle w:val="Heading2"/>
        <w:rPr/>
      </w:pPr>
      <w:r w:rsidDel="00000000" w:rsidR="00000000" w:rsidRPr="00000000">
        <w:rPr>
          <w:rtl w:val="0"/>
        </w:rPr>
        <w:t xml:space="preserve"> 23: Portafolios Digitales - Más que una Carpeta</w:t>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Evolución conceptual: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 recopilación a reflexión activa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Componentes esenciales: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Trabajos, reflexiones, evidencias, crecimiento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Plataformas recomendadas: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Seesaw (K-12), Google Sites, Adobe Portfolio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Ventajas digitales: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Multimedia, enlaces, actualización continua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Estructura sugerida: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Introducción, proyectos, reflexiones, metas</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Distinguir entre "carpeta digital" y "portafolio de aprendizaje". "No es solo guardar trabajos, es documentar el viaje de aprendizaje". Mostrar ejemplos de portafolios estudiantiles bien estructurados. Enfatizar que los portafolios deben contar una historia: ¿Cómo ha crecido este estudiante? ¿Qué desafíos ha superado? ¿Hacia dónde se dirige?</w:t>
      </w:r>
    </w:p>
    <w:p w:rsidR="00000000" w:rsidDel="00000000" w:rsidP="00000000" w:rsidRDefault="00000000" w:rsidRPr="00000000" w14:paraId="000002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5">
      <w:pPr>
        <w:pStyle w:val="Heading2"/>
        <w:rPr/>
      </w:pPr>
      <w:r w:rsidDel="00000000" w:rsidR="00000000" w:rsidRPr="00000000">
        <w:rPr>
          <w:rtl w:val="0"/>
        </w:rPr>
        <w:t xml:space="preserve"> 24: Tour Virtual - Plataformas de Portafolios</w:t>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Seesaw: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Ideal para primaria, interfaz intuitiva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Google Sites: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Flexible, integra con workspace educativo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Adobe Portfolio: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Profesional, ideal para secundaria y arte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Flipgrid: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Basado en video, excelente para presentaciones orales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Padlet: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Colaborativo, fácil de usar, múltiples formatos</w:t>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Hacer un recorrido rápido pero efectivo por cada plataforma, mostrando ejemplos reales. Enfatizar fortalezas de cada una: "Seesaw es perfecto si sus estudiantes son pequeños... Google Sites si quieren integración completa con otras herramientas Google...". No es necesario que usen todas, sino que encuentren la que mejor se ajusta a su contexto. Proporcionar enlaces a tutoriales para cada plataforma.</w:t>
      </w:r>
    </w:p>
    <w:p w:rsidR="00000000" w:rsidDel="00000000" w:rsidP="00000000" w:rsidRDefault="00000000" w:rsidRPr="00000000" w14:paraId="000002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9">
      <w:pPr>
        <w:pStyle w:val="Heading2"/>
        <w:rPr/>
      </w:pPr>
      <w:r w:rsidDel="00000000" w:rsidR="00000000" w:rsidRPr="00000000">
        <w:rPr>
          <w:rtl w:val="0"/>
        </w:rPr>
        <w:t xml:space="preserve"> 25: Criterios de Evaluación de Portafolios Digitales</w:t>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Completitud: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Incluye todos los elementos requeridos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Calidad de reflexión: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Profundidad, honestidad, conexiones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Organización: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Navegación clara, estructura lógica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Crecimiento visible: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Evolución documentada a lo largo del tiempo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Creatividad: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Originalidad en presentación y contenido</w:t>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Explicar que evaluar portafolios requiere rúbricas específicas, diferentes a las de proyectos individuales. "No evaluamos solo el contenido, sino la capacidad de curación y reflexión". Mostrar ejemplos de reflexiones superficiales vs. profundas. "Aprendí mucho" (superficial) vs. "Al principio pensaba que la ingeniería era solo matemáticas, pero este proyecto me mostró que también requiere creatividad y trabajo en equipo" (profunda).</w:t>
      </w:r>
    </w:p>
    <w:p w:rsidR="00000000" w:rsidDel="00000000" w:rsidP="00000000" w:rsidRDefault="00000000" w:rsidRPr="00000000" w14:paraId="000002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D">
      <w:pPr>
        <w:pStyle w:val="Heading2"/>
        <w:rPr/>
      </w:pPr>
      <w:r w:rsidDel="00000000" w:rsidR="00000000" w:rsidRPr="00000000">
        <w:rPr>
          <w:rtl w:val="0"/>
        </w:rPr>
        <w:t xml:space="preserve"> 26: Competencias Específicas por Área STEAM</w:t>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Ciencia: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Método científico, pensamiento experimental, análisis de datos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Tecnología: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Literacidad digital, programación, troubleshooting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Ingeniería: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Proceso de diseño, optimización, prototipado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Arte: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Creatividad, expresión, comunicación visual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Matemáticas: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Modelado, abstracción, razonamiento lógico</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Aclarar que aunque STEAM es integrado, cada disciplina aporta competencias únicas que deben ser evaluadas específicamente. "En un proyecto de robot que baila, evaluamos la programación (T), el diseño mecánico (E), la física del movimiento (S), la coreografía (A), y los cálculos de velocidad (M)". Cada área requiere criterios de evaluación específicos pero integrados.</w:t>
      </w:r>
    </w:p>
    <w:p w:rsidR="00000000" w:rsidDel="00000000" w:rsidP="00000000" w:rsidRDefault="00000000" w:rsidRPr="00000000" w14:paraId="0000026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1">
      <w:pPr>
        <w:pStyle w:val="Heading2"/>
        <w:rPr/>
      </w:pPr>
      <w:r w:rsidDel="00000000" w:rsidR="00000000" w:rsidRPr="00000000">
        <w:rPr>
          <w:rtl w:val="0"/>
        </w:rPr>
        <w:t xml:space="preserve"> 27: Salas Temáticas - Profundización por Área</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Sala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Ciencia - Evaluando investigación y experimentación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Sala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Tecnología - Competencias digitales y programación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Sala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Ingeniería - Proceso de diseño y prototipado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Sala 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Arte - Creatividad y expresión en contextos STEAM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Sala 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Matemáticas - Modelado y resolución de problemas</w:t>
      </w:r>
    </w:p>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Permitir que elijan su sala según su área de mayor interés o necesidad. Cada sala tendrá un facilitador (puede ser el instructor rotando o participantes con experiencia). En 15 minutos desarrollarán criterios específicos de evaluación para su área. Objetivo: crear mini-rúbricas especializadas que luego se puedan integrar en evaluaciones holísticas.</w:t>
      </w:r>
    </w:p>
    <w:p w:rsidR="00000000" w:rsidDel="00000000" w:rsidP="00000000" w:rsidRDefault="00000000" w:rsidRPr="00000000" w14:paraId="000002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5">
      <w:pPr>
        <w:pStyle w:val="Heading2"/>
        <w:rPr/>
      </w:pPr>
      <w:r w:rsidDel="00000000" w:rsidR="00000000" w:rsidRPr="00000000">
        <w:rPr>
          <w:rtl w:val="0"/>
        </w:rPr>
        <w:t xml:space="preserve"> 28: Integrando Competencias - El Desafío STEAM</w:t>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Evaluación holística: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Ver conexiones entre disciplinas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Ponderación apropiada: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 todas las áreas pesan igual en cada proyecto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Criterios transversales: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Habilidades que cruzan disciplinas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Feedback específico: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Comentarios por área y generales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Crecimiento integral: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Desarrollo equilibrado vs. fortalezas particulares</w:t>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Este es el corazón de la evaluación STEAM: cómo mantener la integridad de cada disciplina mientras se evalúa holísticamente. Usar ejemplos: "En un proyecto de casa sustentable, quizás matemáticas y ciencia pesan más que arte, pero arte no puede estar ausente". Explicar que estudiantes pueden destacar en unas áreas más que otras, y eso está bien, siempre que participen en todas.</w:t>
      </w:r>
    </w:p>
    <w:p w:rsidR="00000000" w:rsidDel="00000000" w:rsidP="00000000" w:rsidRDefault="00000000" w:rsidRPr="00000000" w14:paraId="000002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9">
      <w:pPr>
        <w:pStyle w:val="Heading2"/>
        <w:rPr/>
      </w:pPr>
      <w:r w:rsidDel="00000000" w:rsidR="00000000" w:rsidRPr="00000000">
        <w:rPr>
          <w:rtl w:val="0"/>
        </w:rPr>
        <w:t xml:space="preserve"> 29: Actividad de Integración - "EvaluaSTEAM Digital"</w:t>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Equipos de 4 personas: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Diversidad de disciplinas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Sites, Jamboard, Flipgrid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Producto: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Sistema completo de evaluación para proyecto STEAM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Tiempo: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60 minutos con rotaciones cada 15 minutos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Entregables: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Sitio web + video pitch de 3 minutos</w:t>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Esta es la actividad culminante donde integran todo lo aprendido. Formar equipos estratégicamente mezclando niveles y áreas. Explicar claramente las rotaciones: cada 15 minutos los equipos rotan salas para recibir feedback de otros grupos. Esto simula el proceso colaborativo real de desarrollo de instrumentos de evaluación. Proporcionar plantillas y recursos, pero permitir creatividad total.</w:t>
      </w:r>
    </w:p>
    <w:p w:rsidR="00000000" w:rsidDel="00000000" w:rsidP="00000000" w:rsidRDefault="00000000" w:rsidRPr="00000000" w14:paraId="0000026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D">
      <w:pPr>
        <w:pStyle w:val="Heading2"/>
        <w:rPr/>
      </w:pPr>
      <w:r w:rsidDel="00000000" w:rsidR="00000000" w:rsidRPr="00000000">
        <w:rPr>
          <w:rtl w:val="0"/>
        </w:rPr>
        <w:t xml:space="preserve"> 30: Proceso de Trabajo Colaborativo</w:t>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Fase 1 (15 min):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Diseño inicial en Jamboard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Fase 2 (15 min):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Desarrollo en Google Sites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Fase 3 (15 min):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Refinamiento con feedback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Fase 4 (15 min):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Finalización y video pitch</w:t>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Actuar como facilitador principal coordinando las rotaciones. Tocar música de fondo suave durante el trabajo. Circular constantemente entre salas ofreciendo apoyo técnico y pedagógico. En cada rotación, dar 2 minutos para transición y 13 para trabajo efectivo. Mantener energía alta y recordar tiempo constantemente. Tomar fotos/screenshots del proceso para la galería final.</w:t>
      </w:r>
    </w:p>
    <w:p w:rsidR="00000000" w:rsidDel="00000000" w:rsidP="00000000" w:rsidRDefault="00000000" w:rsidRPr="00000000" w14:paraId="0000027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1">
      <w:pPr>
        <w:pStyle w:val="Heading2"/>
        <w:rPr/>
      </w:pPr>
      <w:r w:rsidDel="00000000" w:rsidR="00000000" w:rsidRPr="00000000">
        <w:rPr>
          <w:rtl w:val="0"/>
        </w:rPr>
        <w:t xml:space="preserve"> 31: Rotación de Feedback - Enriquecimiento Colaborativo</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Regla de oro: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Feedback constructivo y específico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Estructura: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 minutos presentación, 3 minutos feedback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Enfoque: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Sugerencias de mejora, no críticas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Documentación: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Sticky notes digitales para cada equipo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Perspectivas múltiples, refinamiento de ideas</w:t>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Modelar cómo dar feedback efectivo visitando el primer grupo y demostrando. "Me gusta cómo incluyeron autoevaluación, quizás podrían agregar un criterio específico para..." Enfatizar que el feedback debe ser específico y accionable. Recordar que todos están aprendiendo juntos. Circular para asegurar que el feedback sea constructivo y útil.</w:t>
      </w:r>
    </w:p>
    <w:p w:rsidR="00000000" w:rsidDel="00000000" w:rsidP="00000000" w:rsidRDefault="00000000" w:rsidRPr="00000000" w14:paraId="000002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5">
      <w:pPr>
        <w:pStyle w:val="Heading2"/>
        <w:rPr/>
      </w:pPr>
      <w:r w:rsidDel="00000000" w:rsidR="00000000" w:rsidRPr="00000000">
        <w:rPr>
          <w:rtl w:val="0"/>
        </w:rPr>
        <w:t xml:space="preserve"> 32: Galería Virtual - Presentando Creaciones</w:t>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Formato: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3 minutos por equipo (video + Q&amp;A)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Orden: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Determinado por rueda de nombres aleatoria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Audiencia: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Participación activa en chat con comentarios positivos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Enfoque: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Fortalezas del sistema diseñado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Celebración: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Reconocimiento de elementos innovadores</w:t>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Crear ambiente de celebración y reconocimiento mutuo. Después de cada presentación, destacar elementos específicos: "Me encanta cómo integraron la evaluación entre pares con la autoreflexión". Moderar el chat para mantener comentarios positivos y constructivos. Tomar notas de elementos innovadores para la síntesis final. Mantener tiempo pero sin prisa, permitir que cada equipo brille.</w:t>
      </w:r>
    </w:p>
    <w:p w:rsidR="00000000" w:rsidDel="00000000" w:rsidP="00000000" w:rsidRDefault="00000000" w:rsidRPr="00000000" w14:paraId="000002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9">
      <w:pPr>
        <w:pStyle w:val="Heading2"/>
        <w:rPr/>
      </w:pPr>
      <w:r w:rsidDel="00000000" w:rsidR="00000000" w:rsidRPr="00000000">
        <w:rPr>
          <w:rtl w:val="0"/>
        </w:rPr>
        <w:t xml:space="preserve"> 33: Votación Colaborativa - Reconociendo Excelencia</w:t>
      </w:r>
    </w:p>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Mentimeter con opciones múltiples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Categorías: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Más innovador, más práctico, mejor integración STEAM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Regla: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 pueden votar por su propio proyecto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Reconocer diversidad de fortalezas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Premios: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Reconocimiento público y recursos adicionales</w:t>
      </w:r>
    </w:p>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Enfatizar que todos los proyectos tienen fortalezas únicas y que la votación es para celebrar, no para competir. Mostrar resultados en tiempo real y celebrar a los ganadores de cada categoría. Dar un recurso especial (como acceso a una biblioteca premium de plantillas) a los ganadores, pero asegurar que todos reciban algo valioso por participar.</w:t>
      </w:r>
    </w:p>
    <w:p w:rsidR="00000000" w:rsidDel="00000000" w:rsidP="00000000" w:rsidRDefault="00000000" w:rsidRPr="00000000" w14:paraId="000002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D">
      <w:pPr>
        <w:pStyle w:val="Heading2"/>
        <w:rPr/>
      </w:pPr>
      <w:r w:rsidDel="00000000" w:rsidR="00000000" w:rsidRPr="00000000">
        <w:rPr>
          <w:rtl w:val="0"/>
        </w:rPr>
        <w:t xml:space="preserve"> 34: Reflexión Individual - Metacognición del Aprendizaje</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Padlet personal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Preguntas guía: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¿Qué aprendí? ¿Qué me sorprendió? ¿Qué implementaré?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Tiempo: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5 minutos de reflexión silenciosa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Formato: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Texto, audio, o imagen con descripción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Consolidar aprendizajes personales</w:t>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Crear un momento de pausa reflexiva después de tanta actividad colaborativa. Poner música instrumental muy suave. Proporcionar las preguntas guía pero permitir reflexión libre. Explicar que esta reflexión personal será valiosa para su crecimiento profesional. No presionar para que compartan si no quieren, la reflexión personal es válida por sí misma.</w:t>
      </w:r>
    </w:p>
    <w:p w:rsidR="00000000" w:rsidDel="00000000" w:rsidP="00000000" w:rsidRDefault="00000000" w:rsidRPr="00000000" w14:paraId="000002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1">
      <w:pPr>
        <w:pStyle w:val="Heading2"/>
        <w:rPr/>
      </w:pPr>
      <w:r w:rsidDel="00000000" w:rsidR="00000000" w:rsidRPr="00000000">
        <w:rPr>
          <w:rtl w:val="0"/>
        </w:rPr>
        <w:t xml:space="preserve"> 35: Síntesis Colaborativa - Construyendo Conocimiento Juntos</w:t>
      </w:r>
    </w:p>
    <w:p w:rsidR="00000000" w:rsidDel="00000000" w:rsidP="00000000" w:rsidRDefault="00000000" w:rsidRPr="00000000" w14:paraId="000002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Documento colaborativo: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Google Doc compartido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Secciones: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Aprendizajes clave, herramientas favoritas, desafíos identificados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Participación: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Todos agregan al menos una contribución por sección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Resultado: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Recurso colectivo para futuras referencias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Propiedad: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Documento compartido con todos los participantes</w:t>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Facilitar la construcción colaborativa del conocimiento. Monitorear el documento en tiempo real y hacer comentarios positivos sobre las contribuciones. "Excelente punto sobre la importancia de la reflexión estudiante". Ayudar a organizar ideas similares y destacar insights únicos. Este documento será un recurso valioso para todos, así que asegurar que sea bien estructurado.</w:t>
      </w:r>
    </w:p>
    <w:p w:rsidR="00000000" w:rsidDel="00000000" w:rsidP="00000000" w:rsidRDefault="00000000" w:rsidRPr="00000000" w14:paraId="0000028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5">
      <w:pPr>
        <w:pStyle w:val="Heading2"/>
        <w:rPr/>
      </w:pPr>
      <w:r w:rsidDel="00000000" w:rsidR="00000000" w:rsidRPr="00000000">
        <w:rPr>
          <w:rtl w:val="0"/>
        </w:rPr>
        <w:t xml:space="preserve"> 36: Red de Colaboración - Construyendo Comunidad</w:t>
      </w:r>
    </w:p>
    <w:p w:rsidR="00000000" w:rsidDel="00000000" w:rsidP="00000000" w:rsidRDefault="00000000" w:rsidRPr="00000000" w14:paraId="00000286">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Crear conexiones para apoyo mutuo continuo</w:t>
      </w:r>
    </w:p>
    <w:p w:rsidR="00000000" w:rsidDel="00000000" w:rsidP="00000000" w:rsidRDefault="00000000" w:rsidRPr="00000000" w14:paraId="00000287">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Herramienta: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Directorio compartido con información de contacto</w:t>
      </w:r>
    </w:p>
    <w:p w:rsidR="00000000" w:rsidDel="00000000" w:rsidP="00000000" w:rsidRDefault="00000000" w:rsidRPr="00000000" w14:paraId="00000288">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Inclusión voluntaria: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Email, redes sociales, área de especialización</w:t>
      </w:r>
    </w:p>
    <w:p w:rsidR="00000000" w:rsidDel="00000000" w:rsidP="00000000" w:rsidRDefault="00000000" w:rsidRPr="00000000" w14:paraId="00000289">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Propósito: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Consultas, colaboraciones, intercambio de recursos</w:t>
      </w:r>
    </w:p>
    <w:p w:rsidR="00000000" w:rsidDel="00000000" w:rsidP="00000000" w:rsidRDefault="00000000" w:rsidRPr="00000000" w14:paraId="0000028A">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Compromiso: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Disponibilidad para apoyo entre colegas</w:t>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Explicar que el aprendizaje no termina con la sesión, sino que se extiende a través de la colaboración continua. "Los mejores recursos para resolver problemas específicos son sus colegas que enfrentan desafíos similares". Facilitar el intercambio de información respetando la privacidad. Crear expectativas realistas: no es obligatorio responder inmediatamente, pero sí ser generoso con el conocimiento cuando sea posible.</w:t>
      </w:r>
    </w:p>
    <w:p w:rsidR="00000000" w:rsidDel="00000000" w:rsidP="00000000" w:rsidRDefault="00000000" w:rsidRPr="00000000" w14:paraId="000002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D">
      <w:pPr>
        <w:pStyle w:val="Heading2"/>
        <w:rPr/>
      </w:pPr>
      <w:r w:rsidDel="00000000" w:rsidR="00000000" w:rsidRPr="00000000">
        <w:rPr>
          <w:rtl w:val="0"/>
        </w:rPr>
        <w:t xml:space="preserve"> 37: Plan de Implementación Personal</w:t>
      </w:r>
    </w:p>
    <w:p w:rsidR="00000000" w:rsidDel="00000000" w:rsidP="00000000" w:rsidRDefault="00000000" w:rsidRPr="00000000" w14:paraId="0000028E">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Acción inmediata: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 estrategia que implementarán esta semana</w:t>
      </w:r>
    </w:p>
    <w:p w:rsidR="00000000" w:rsidDel="00000000" w:rsidP="00000000" w:rsidRDefault="00000000" w:rsidRPr="00000000" w14:paraId="0000028F">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Acción a mediano plazo: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 instrumento que desarrollarán este mes</w:t>
      </w:r>
    </w:p>
    <w:p w:rsidR="00000000" w:rsidDel="00000000" w:rsidP="00000000" w:rsidRDefault="00000000" w:rsidRPr="00000000" w14:paraId="00000290">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Acción a largo plazo: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 cambio sistemático para este año escolar</w:t>
      </w:r>
    </w:p>
    <w:p w:rsidR="00000000" w:rsidDel="00000000" w:rsidP="00000000" w:rsidRDefault="00000000" w:rsidRPr="00000000" w14:paraId="00000291">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Recursos necesarios: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Qué necesitan para lograr sus objetivos</w:t>
      </w:r>
    </w:p>
    <w:p w:rsidR="00000000" w:rsidDel="00000000" w:rsidP="00000000" w:rsidRDefault="00000000" w:rsidRPr="00000000" w14:paraId="00000292">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Medición: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Cómo sabrán que está funcionando</w:t>
      </w:r>
    </w:p>
    <w:p w:rsidR="00000000" w:rsidDel="00000000" w:rsidP="00000000" w:rsidRDefault="00000000" w:rsidRPr="00000000" w14:paraId="000002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Guiarlos para que hagan compromisos específicos y alcanzables. "No se comprometan a cambiar todo su sistema de evaluación mañana, pero sí a probar una rúbrica digital esta semana". Ayudarlos a identificar recursos disponibles y posibles obstáculos. Enfatizar que el cambio gradual es más sostenible que la transformación radical inmediata.</w:t>
      </w:r>
    </w:p>
    <w:p w:rsidR="00000000" w:rsidDel="00000000" w:rsidP="00000000" w:rsidRDefault="00000000" w:rsidRPr="00000000" w14:paraId="0000029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5">
      <w:pPr>
        <w:pStyle w:val="Heading2"/>
        <w:rPr/>
      </w:pPr>
      <w:r w:rsidDel="00000000" w:rsidR="00000000" w:rsidRPr="00000000">
        <w:rPr>
          <w:rtl w:val="0"/>
        </w:rPr>
        <w:t xml:space="preserve"> 38: Recursos para el Camino</w:t>
      </w:r>
    </w:p>
    <w:p w:rsidR="00000000" w:rsidDel="00000000" w:rsidP="00000000" w:rsidRDefault="00000000" w:rsidRPr="00000000" w14:paraId="00000296">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Biblioteca digital: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Plantillas, tutoriales, ejemplos descargables</w:t>
      </w:r>
    </w:p>
    <w:p w:rsidR="00000000" w:rsidDel="00000000" w:rsidP="00000000" w:rsidRDefault="00000000" w:rsidRPr="00000000" w14:paraId="00000297">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Canal de YouTube: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Videos explicativos de cada herramienta presentada</w:t>
      </w:r>
    </w:p>
    <w:p w:rsidR="00000000" w:rsidDel="00000000" w:rsidP="00000000" w:rsidRDefault="00000000" w:rsidRPr="00000000" w14:paraId="00000298">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Grupo de Telegram: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Consultas rápidas y apoyo entre participantes</w:t>
      </w:r>
    </w:p>
    <w:p w:rsidR="00000000" w:rsidDel="00000000" w:rsidP="00000000" w:rsidRDefault="00000000" w:rsidRPr="00000000" w14:paraId="00000299">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Webinar de seguimiento: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Sesión opcional en 4 semanas</w:t>
      </w:r>
    </w:p>
    <w:p w:rsidR="00000000" w:rsidDel="00000000" w:rsidP="00000000" w:rsidRDefault="00000000" w:rsidRPr="00000000" w14:paraId="0000029A">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Banco de casos: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Repositorio de implementaciones exitosas</w:t>
      </w:r>
    </w:p>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Asegurar que se sientan apoyados después de la sesión. Mostrar brevemente cada recurso y explicar cómo acceder. "No están solos en este proceso de transformación". Proporcionar enlaces directos a todos los recursos. Explicar que el webinar de seguimiento será para compartir experiencias de implementación y resolver dudas que surjan en la práctica.</w:t>
      </w:r>
    </w:p>
    <w:p w:rsidR="00000000" w:rsidDel="00000000" w:rsidP="00000000" w:rsidRDefault="00000000" w:rsidRPr="00000000" w14:paraId="0000029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D">
      <w:pPr>
        <w:pStyle w:val="Heading2"/>
        <w:rPr/>
      </w:pPr>
      <w:r w:rsidDel="00000000" w:rsidR="00000000" w:rsidRPr="00000000">
        <w:rPr>
          <w:rtl w:val="0"/>
        </w:rPr>
        <w:t xml:space="preserve"> 39: Compromisos Públicos - Accountability Positivo</w:t>
      </w:r>
    </w:p>
    <w:p w:rsidR="00000000" w:rsidDel="00000000" w:rsidP="00000000" w:rsidRDefault="00000000" w:rsidRPr="00000000" w14:paraId="0000029E">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Padlet de compromisos: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Cada participante publica su plan de acción</w:t>
      </w:r>
    </w:p>
    <w:p w:rsidR="00000000" w:rsidDel="00000000" w:rsidP="00000000" w:rsidRDefault="00000000" w:rsidRPr="00000000" w14:paraId="0000029F">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Formato: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 imagen + descripción de lo que implementarán</w:t>
      </w:r>
    </w:p>
    <w:p w:rsidR="00000000" w:rsidDel="00000000" w:rsidP="00000000" w:rsidRDefault="00000000" w:rsidRPr="00000000" w14:paraId="000002A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Apoyo mutuo: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Comentarios de ánimo y sugerencias de colegas</w:t>
      </w:r>
    </w:p>
    <w:p w:rsidR="00000000" w:rsidDel="00000000" w:rsidP="00000000" w:rsidRDefault="00000000" w:rsidRPr="00000000" w14:paraId="000002A1">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Seguimiento: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Revisión en el webinar de 4 semanas</w:t>
      </w:r>
    </w:p>
    <w:p w:rsidR="00000000" w:rsidDel="00000000" w:rsidP="00000000" w:rsidRDefault="00000000" w:rsidRPr="00000000" w14:paraId="000002A2">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Celebración: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Reconocimiento de logros e intentos valientes</w:t>
      </w:r>
    </w:p>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Crear un ambiente de apoyo mutuo, no de presión. "Estos compromisos son con ustedes mismos, no conmigo". Modelar comentarios positivos y constructivos. Enfatizar que intentar algo nuevo ya es un éxito, independientemente del resultado. Recordar que pueden modificar sus compromisos según vayan experimentando.</w:t>
      </w:r>
    </w:p>
    <w:p w:rsidR="00000000" w:rsidDel="00000000" w:rsidP="00000000" w:rsidRDefault="00000000" w:rsidRPr="00000000" w14:paraId="000002A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5">
      <w:pPr>
        <w:pStyle w:val="Heading2"/>
        <w:rPr/>
      </w:pPr>
      <w:r w:rsidDel="00000000" w:rsidR="00000000" w:rsidRPr="00000000">
        <w:rPr>
          <w:rtl w:val="0"/>
        </w:rPr>
        <w:t xml:space="preserve"> 40: Transformando la Educación, Una Evaluación a la Vez</w:t>
      </w:r>
    </w:p>
    <w:p w:rsidR="00000000" w:rsidDel="00000000" w:rsidP="00000000" w:rsidRDefault="00000000" w:rsidRPr="00000000" w14:paraId="000002A6">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Reflexión final: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evaluación como catalizador del aprendizaje</w:t>
      </w:r>
    </w:p>
    <w:p w:rsidR="00000000" w:rsidDel="00000000" w:rsidP="00000000" w:rsidRDefault="00000000" w:rsidRPr="00000000" w14:paraId="000002A7">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Impacto multiplicador: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Sus estudiantes llevarán estas experiencias más lejos</w:t>
      </w:r>
    </w:p>
    <w:p w:rsidR="00000000" w:rsidDel="00000000" w:rsidP="00000000" w:rsidRDefault="00000000" w:rsidRPr="00000000" w14:paraId="000002A8">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Invitación: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Ser pioneros de la evaluación auténtica en STEAM</w:t>
      </w:r>
    </w:p>
    <w:p w:rsidR="00000000" w:rsidDel="00000000" w:rsidP="00000000" w:rsidRDefault="00000000" w:rsidRPr="00000000" w14:paraId="000002A9">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Gratitud: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Por su dedicación y participación activa</w:t>
      </w:r>
    </w:p>
    <w:p w:rsidR="00000000" w:rsidDel="00000000" w:rsidP="00000000" w:rsidRDefault="00000000" w:rsidRPr="00000000" w14:paraId="000002AA">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Llamada a la acción: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Comenzar la transformación hoy mismo</w:t>
      </w:r>
    </w:p>
    <w:p w:rsidR="00000000" w:rsidDel="00000000" w:rsidP="00000000" w:rsidRDefault="00000000" w:rsidRPr="00000000" w14:paraId="000002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Notas del presentador: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Terminar con inspiración y propósito elevado. "Cada vez que implementen una de estas estrategias, están cambiando la experiencia educativa de sus estudiantes". Reconocer su valentía por estar aquí aprendiendo algo nuevo. Recordar que son líderes educativos que influyen en muchas vidas. Agradecer genuinamente su participación y energía durante estas 4 horas. Mantener cámaras encendidas para despedida personal y calidez humana.apositiva 1: Bienvenida al Futuro de la Evaluación STEAM</w:t>
      </w:r>
    </w:p>
    <w:p w:rsidR="00000000" w:rsidDel="00000000" w:rsidP="00000000" w:rsidRDefault="00000000" w:rsidRPr="00000000" w14:paraId="000002A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D">
      <w:pPr>
        <w:pStyle w:val="Heading2"/>
        <w:rPr/>
      </w:pPr>
      <w:r w:rsidDel="00000000" w:rsidR="00000000" w:rsidRPr="00000000">
        <w:rPr>
          <w:rtl w:val="0"/>
        </w:rPr>
      </w:r>
    </w:p>
    <w:p w:rsidR="00000000" w:rsidDel="00000000" w:rsidP="00000000" w:rsidRDefault="00000000" w:rsidRPr="00000000" w14:paraId="000002AE">
      <w:pPr>
        <w:rPr>
          <w:color w:val="ff0000"/>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6"/>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8"/>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4"/>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6">
    <w:lvl w:ilvl="0">
      <w:start w:val="6"/>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7">
    <w:lvl w:ilvl="0">
      <w:start w:val="8"/>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8">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9">
    <w:lvl w:ilvl="0">
      <w:start w:val="4"/>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s-MX"/>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rPr>
      <w:rFonts w:ascii="Times New Roman" w:cs="Times New Roman" w:eastAsia="Times New Roman" w:hAnsi="Times New Roman"/>
      <w:b w:val="1"/>
      <w:sz w:val="36"/>
      <w:szCs w:val="36"/>
    </w:rPr>
  </w:style>
  <w:style w:type="paragraph" w:styleId="Heading3">
    <w:name w:val="heading 3"/>
    <w:basedOn w:val="Normal"/>
    <w:next w:val="Normal"/>
    <w:pPr/>
    <w:rPr>
      <w:rFonts w:ascii="Times New Roman" w:cs="Times New Roman" w:eastAsia="Times New Roman" w:hAnsi="Times New Roman"/>
      <w:b w:val="1"/>
      <w:sz w:val="27"/>
      <w:szCs w:val="27"/>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2Car" w:customStyle="1">
    <w:name w:val="Título 2 Car"/>
    <w:basedOn w:val="Fuentedeprrafopredeter"/>
    <w:link w:val="Ttulo2"/>
    <w:uiPriority w:val="9"/>
    <w:rsid w:val="004D46B0"/>
    <w:rPr>
      <w:rFonts w:ascii="Times New Roman" w:cs="Times New Roman" w:eastAsia="Times New Roman" w:hAnsi="Times New Roman"/>
      <w:b w:val="1"/>
      <w:bCs w:val="1"/>
      <w:kern w:val="0"/>
      <w:sz w:val="36"/>
      <w:szCs w:val="36"/>
      <w:lang w:eastAsia="es-MX" w:val="es-MX"/>
    </w:rPr>
  </w:style>
  <w:style w:type="character" w:styleId="Ttulo3Car" w:customStyle="1">
    <w:name w:val="Título 3 Car"/>
    <w:basedOn w:val="Fuentedeprrafopredeter"/>
    <w:link w:val="Ttulo3"/>
    <w:uiPriority w:val="9"/>
    <w:rsid w:val="004D46B0"/>
    <w:rPr>
      <w:rFonts w:ascii="Times New Roman" w:cs="Times New Roman" w:eastAsia="Times New Roman" w:hAnsi="Times New Roman"/>
      <w:b w:val="1"/>
      <w:bCs w:val="1"/>
      <w:kern w:val="0"/>
      <w:sz w:val="27"/>
      <w:szCs w:val="27"/>
      <w:lang w:eastAsia="es-MX" w:val="es-MX"/>
    </w:rPr>
  </w:style>
  <w:style w:type="character" w:styleId="Ttulo4Car" w:customStyle="1">
    <w:name w:val="Título 4 Car"/>
    <w:basedOn w:val="Fuentedeprrafopredeter"/>
    <w:link w:val="Ttulo4"/>
    <w:uiPriority w:val="9"/>
    <w:rsid w:val="004D46B0"/>
    <w:rPr>
      <w:rFonts w:ascii="Times New Roman" w:cs="Times New Roman" w:eastAsia="Times New Roman" w:hAnsi="Times New Roman"/>
      <w:b w:val="1"/>
      <w:bCs w:val="1"/>
      <w:kern w:val="0"/>
      <w:lang w:eastAsia="es-MX" w:val="es-MX"/>
    </w:rPr>
  </w:style>
  <w:style w:type="character" w:styleId="Textoennegrita">
    <w:name w:val="Strong"/>
    <w:basedOn w:val="Fuentedeprrafopredeter"/>
    <w:uiPriority w:val="22"/>
    <w:qFormat w:val="1"/>
    <w:rsid w:val="004D46B0"/>
    <w:rPr>
      <w:b w:val="1"/>
      <w:bCs w:val="1"/>
    </w:rPr>
  </w:style>
  <w:style w:type="paragraph" w:styleId="NormalWeb">
    <w:name w:val="Normal (Web)"/>
    <w:basedOn w:val="Normal"/>
    <w:uiPriority w:val="99"/>
    <w:semiHidden w:val="1"/>
    <w:unhideWhenUsed w:val="1"/>
    <w:rsid w:val="004D46B0"/>
    <w:pPr>
      <w:spacing w:after="100" w:afterAutospacing="1" w:before="100" w:beforeAutospacing="1"/>
    </w:pPr>
    <w:rPr>
      <w:rFonts w:ascii="Times New Roman" w:cs="Times New Roman" w:eastAsia="Times New Roman" w:hAnsi="Times New Roman"/>
      <w:kern w:val="0"/>
      <w:lang w:eastAsia="es-MX" w:val="es-MX"/>
    </w:rPr>
  </w:style>
  <w:style w:type="character" w:styleId="nfasis">
    <w:name w:val="Emphasis"/>
    <w:basedOn w:val="Fuentedeprrafopredeter"/>
    <w:uiPriority w:val="20"/>
    <w:qFormat w:val="1"/>
    <w:rsid w:val="004D46B0"/>
    <w:rPr>
      <w:i w:val="1"/>
      <w:iCs w:val="1"/>
    </w:rPr>
  </w:style>
  <w:style w:type="character" w:styleId="Hipervnculo">
    <w:name w:val="Hyperlink"/>
    <w:basedOn w:val="Fuentedeprrafopredeter"/>
    <w:uiPriority w:val="99"/>
    <w:unhideWhenUsed w:val="1"/>
    <w:rsid w:val="004D46B0"/>
    <w:rPr>
      <w:color w:val="0000ff"/>
      <w:u w:val="single"/>
    </w:rPr>
  </w:style>
  <w:style w:type="character" w:styleId="messagemessagemetadatatextfxy5" w:customStyle="1">
    <w:name w:val="message_messagemetadatatext__fxy5_"/>
    <w:basedOn w:val="Fuentedeprrafopredeter"/>
    <w:rsid w:val="004D46B0"/>
  </w:style>
  <w:style w:type="character" w:styleId="Ttulo1Car" w:customStyle="1">
    <w:name w:val="Título 1 Car"/>
    <w:basedOn w:val="Fuentedeprrafopredeter"/>
    <w:link w:val="Ttulo1"/>
    <w:uiPriority w:val="9"/>
    <w:rsid w:val="002B1188"/>
    <w:rPr>
      <w:rFonts w:asciiTheme="majorHAnsi" w:cstheme="majorBidi" w:eastAsiaTheme="majorEastAsia" w:hAnsiTheme="majorHAnsi"/>
      <w:color w:val="2f5496" w:themeColor="accent1" w:themeShade="0000BF"/>
      <w:sz w:val="32"/>
      <w:szCs w:val="32"/>
    </w:rPr>
  </w:style>
  <w:style w:type="paragraph" w:styleId="whitespace-normal" w:customStyle="1">
    <w:name w:val="whitespace-normal"/>
    <w:basedOn w:val="Normal"/>
    <w:rsid w:val="002B1188"/>
    <w:pPr>
      <w:spacing w:after="100" w:afterAutospacing="1" w:before="100" w:beforeAutospacing="1"/>
    </w:pPr>
    <w:rPr>
      <w:rFonts w:ascii="Times New Roman" w:cs="Times New Roman" w:eastAsia="Times New Roman" w:hAnsi="Times New Roman"/>
      <w:kern w:val="0"/>
      <w:lang w:eastAsia="es-MX" w:val="es-MX"/>
    </w:rPr>
  </w:style>
  <w:style w:type="character" w:styleId="Mencinsinresolver">
    <w:name w:val="Unresolved Mention"/>
    <w:basedOn w:val="Fuentedeprrafopredeter"/>
    <w:uiPriority w:val="99"/>
    <w:rsid w:val="00124D9B"/>
    <w:rPr>
      <w:color w:val="605e5c"/>
      <w:shd w:color="auto" w:fill="e1dfdd" w:val="clear"/>
    </w:rPr>
  </w:style>
  <w:style w:type="character" w:styleId="Hipervnculovisitado">
    <w:name w:val="FollowedHyperlink"/>
    <w:basedOn w:val="Fuentedeprrafopredeter"/>
    <w:uiPriority w:val="99"/>
    <w:semiHidden w:val="1"/>
    <w:unhideWhenUsed w:val="1"/>
    <w:rsid w:val="00124D9B"/>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youtu.be/example3" TargetMode="External"/><Relationship Id="rId11" Type="http://schemas.openxmlformats.org/officeDocument/2006/relationships/hyperlink" Target="https://unesdoc.unesco.org/ark:/48223/pf0000384759" TargetMode="External"/><Relationship Id="rId10" Type="http://schemas.openxmlformats.org/officeDocument/2006/relationships/hyperlink" Target="https://support.mergeedu.com/hc/en-us/articles/360053399311-STEM-Teaching-Aids" TargetMode="External"/><Relationship Id="rId13" Type="http://schemas.openxmlformats.org/officeDocument/2006/relationships/hyperlink" Target="https://youtu.be/example1" TargetMode="External"/><Relationship Id="rId12" Type="http://schemas.openxmlformats.org/officeDocument/2006/relationships/hyperlink" Target="https://www.nsta.org/about/positions/assessment-stea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earn.concord.org/" TargetMode="External"/><Relationship Id="rId15" Type="http://schemas.openxmlformats.org/officeDocument/2006/relationships/hyperlink" Target="https://youtu.be/example3" TargetMode="External"/><Relationship Id="rId14" Type="http://schemas.openxmlformats.org/officeDocument/2006/relationships/hyperlink" Target="https://youtu.be/example2" TargetMode="External"/><Relationship Id="rId17" Type="http://schemas.openxmlformats.org/officeDocument/2006/relationships/hyperlink" Target="https://www.nsta.org/about/positions/assessment-steam" TargetMode="External"/><Relationship Id="rId16" Type="http://schemas.openxmlformats.org/officeDocument/2006/relationships/hyperlink" Target="https://unesdoc.unesco.org/ark:/48223/pf0000384759" TargetMode="External"/><Relationship Id="rId5" Type="http://schemas.openxmlformats.org/officeDocument/2006/relationships/styles" Target="styles.xml"/><Relationship Id="rId19" Type="http://schemas.openxmlformats.org/officeDocument/2006/relationships/hyperlink" Target="https://youtu.be/example2" TargetMode="External"/><Relationship Id="rId6" Type="http://schemas.openxmlformats.org/officeDocument/2006/relationships/customXml" Target="../customXML/item1.xml"/><Relationship Id="rId18" Type="http://schemas.openxmlformats.org/officeDocument/2006/relationships/hyperlink" Target="https://youtu.be/example1" TargetMode="External"/><Relationship Id="rId7" Type="http://schemas.openxmlformats.org/officeDocument/2006/relationships/hyperlink" Target="https://youtu.be/0QLjuQFMz1E?si=z1u1Fmx97tOyJfYT" TargetMode="External"/><Relationship Id="rId8" Type="http://schemas.openxmlformats.org/officeDocument/2006/relationships/hyperlink" Target="https://youtu.be/USH847zP-MI?si=3u1hr-uCLwoXOA6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I4WAhxs0UYKZ8HA6rfy7guYneg==">CgMxLjA4AHIhMVU0eVJMWTZJM2ltSzgwX0RxODVXZVRqaE1Ec2h3RDNp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2025-09-14T21:36:00Z</dcterms:created>
  <dc:creator>mapa</dc:creator>
</cp:coreProperties>
</file>